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C349" w14:textId="2BBFF259" w:rsidR="00ED1A58" w:rsidRDefault="00ED1A58">
      <w:r>
        <w:rPr>
          <w:noProof/>
        </w:rPr>
        <w:drawing>
          <wp:anchor distT="0" distB="0" distL="114300" distR="114300" simplePos="0" relativeHeight="251659264" behindDoc="0" locked="0" layoutInCell="1" allowOverlap="1" wp14:anchorId="34567438" wp14:editId="22976F0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46785" cy="113347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4FF48" w14:textId="4DC51869" w:rsidR="00ED1A58" w:rsidRPr="008A4458" w:rsidRDefault="00ED1A58" w:rsidP="00E30BD8">
      <w:pPr>
        <w:rPr>
          <w:b/>
          <w:bCs/>
          <w:color w:val="92D050"/>
          <w:sz w:val="48"/>
          <w:szCs w:val="48"/>
        </w:rPr>
      </w:pPr>
      <w:r w:rsidRPr="008A4458">
        <w:rPr>
          <w:b/>
          <w:bCs/>
          <w:color w:val="92D050"/>
          <w:sz w:val="48"/>
          <w:szCs w:val="48"/>
        </w:rPr>
        <w:t>Faktaark</w:t>
      </w:r>
      <w:r w:rsidR="00E30BD8">
        <w:rPr>
          <w:b/>
          <w:bCs/>
          <w:color w:val="92D050"/>
          <w:sz w:val="48"/>
          <w:szCs w:val="48"/>
        </w:rPr>
        <w:t xml:space="preserve"> - biologisk mangfold i skog</w:t>
      </w:r>
    </w:p>
    <w:p w14:paraId="4E71E1A8" w14:textId="268BE74B" w:rsidR="00ED1A58" w:rsidRDefault="00ED1A58"/>
    <w:p w14:paraId="6034EA1B" w14:textId="1845B8C5" w:rsidR="008A4458" w:rsidRDefault="008A4458"/>
    <w:p w14:paraId="0F9388CE" w14:textId="77777777" w:rsidR="008A4458" w:rsidRDefault="008A4458"/>
    <w:p w14:paraId="689B717D" w14:textId="77DC7991" w:rsidR="00591EB0" w:rsidRPr="008A4458" w:rsidRDefault="00627EDB" w:rsidP="0062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92D050"/>
          <w:sz w:val="24"/>
          <w:szCs w:val="24"/>
        </w:rPr>
      </w:pPr>
      <w:r w:rsidRPr="008A4458">
        <w:rPr>
          <w:b/>
          <w:bCs/>
          <w:color w:val="92D050"/>
          <w:sz w:val="24"/>
          <w:szCs w:val="24"/>
        </w:rPr>
        <w:t>Kort o</w:t>
      </w:r>
      <w:r w:rsidR="00591EB0" w:rsidRPr="008A4458">
        <w:rPr>
          <w:b/>
          <w:bCs/>
          <w:color w:val="92D050"/>
          <w:sz w:val="24"/>
          <w:szCs w:val="24"/>
        </w:rPr>
        <w:t>ppsumme</w:t>
      </w:r>
      <w:r w:rsidRPr="008A4458">
        <w:rPr>
          <w:b/>
          <w:bCs/>
          <w:color w:val="92D050"/>
          <w:sz w:val="24"/>
          <w:szCs w:val="24"/>
        </w:rPr>
        <w:t>rt</w:t>
      </w:r>
    </w:p>
    <w:p w14:paraId="4A11CF68" w14:textId="7FC7388A" w:rsidR="00F8485E" w:rsidRPr="008A4458" w:rsidRDefault="00F8485E" w:rsidP="0062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2D050"/>
        </w:rPr>
      </w:pPr>
      <w:r w:rsidRPr="008A4458">
        <w:rPr>
          <w:color w:val="92D050"/>
        </w:rPr>
        <w:t xml:space="preserve">Skogen er landjordas </w:t>
      </w:r>
      <w:r w:rsidR="00591EB0" w:rsidRPr="008A4458">
        <w:rPr>
          <w:color w:val="92D050"/>
        </w:rPr>
        <w:t>mest biodiverse</w:t>
      </w:r>
      <w:r w:rsidRPr="008A4458">
        <w:rPr>
          <w:color w:val="92D050"/>
        </w:rPr>
        <w:t xml:space="preserve"> økosystem.</w:t>
      </w:r>
      <w:r w:rsidR="00591EB0" w:rsidRPr="008A4458">
        <w:rPr>
          <w:color w:val="92D050"/>
        </w:rPr>
        <w:t xml:space="preserve"> </w:t>
      </w:r>
      <w:r w:rsidRPr="008A4458">
        <w:rPr>
          <w:color w:val="92D050"/>
        </w:rPr>
        <w:t>60</w:t>
      </w:r>
      <w:r w:rsidR="008D7786" w:rsidRPr="008A4458">
        <w:rPr>
          <w:color w:val="92D050"/>
        </w:rPr>
        <w:t xml:space="preserve"> prosent</w:t>
      </w:r>
      <w:r w:rsidRPr="008A4458">
        <w:rPr>
          <w:color w:val="92D050"/>
        </w:rPr>
        <w:t xml:space="preserve"> av alle kjente planter og dyr i Norge lever i skogen</w:t>
      </w:r>
      <w:r w:rsidR="000E016F">
        <w:rPr>
          <w:color w:val="92D050"/>
        </w:rPr>
        <w:t xml:space="preserve">, mens 48 % av truede arter er skoglevende. </w:t>
      </w:r>
      <w:r w:rsidR="00591EB0" w:rsidRPr="008A4458">
        <w:rPr>
          <w:color w:val="92D050"/>
        </w:rPr>
        <w:t>I Norsk PEFC Skogstandard er det en rekke hensyn til bio</w:t>
      </w:r>
      <w:r w:rsidR="00DA0CFB" w:rsidRPr="008A4458">
        <w:rPr>
          <w:color w:val="92D050"/>
        </w:rPr>
        <w:t xml:space="preserve">logisk </w:t>
      </w:r>
      <w:r w:rsidR="00591EB0" w:rsidRPr="008A4458">
        <w:rPr>
          <w:color w:val="92D050"/>
        </w:rPr>
        <w:t>mangfold</w:t>
      </w:r>
      <w:r w:rsidR="000E016F">
        <w:rPr>
          <w:color w:val="92D050"/>
        </w:rPr>
        <w:t>, blant annet krav til å bevare viktigste</w:t>
      </w:r>
      <w:r w:rsidR="00591EB0" w:rsidRPr="008A4458">
        <w:rPr>
          <w:color w:val="92D050"/>
        </w:rPr>
        <w:t xml:space="preserve"> leveområder </w:t>
      </w:r>
      <w:r w:rsidR="000E016F">
        <w:rPr>
          <w:color w:val="92D050"/>
        </w:rPr>
        <w:t xml:space="preserve">for planter og dyr. </w:t>
      </w:r>
      <w:r w:rsidR="00591EB0" w:rsidRPr="008A4458">
        <w:rPr>
          <w:color w:val="92D050"/>
        </w:rPr>
        <w:t xml:space="preserve"> </w:t>
      </w:r>
      <w:r w:rsidR="00114C71" w:rsidRPr="008A4458">
        <w:rPr>
          <w:color w:val="92D050"/>
        </w:rPr>
        <w:t>Kartlegging viser</w:t>
      </w:r>
      <w:r w:rsidRPr="008A4458">
        <w:rPr>
          <w:color w:val="92D050"/>
        </w:rPr>
        <w:t xml:space="preserve"> positiv utvikling i både livsgrunnlaget og artenes utvikling i norsk skog.</w:t>
      </w:r>
      <w:r w:rsidR="00591EB0" w:rsidRPr="008A4458">
        <w:rPr>
          <w:color w:val="92D050"/>
        </w:rPr>
        <w:t xml:space="preserve"> </w:t>
      </w:r>
    </w:p>
    <w:p w14:paraId="1B5561D4" w14:textId="29F3F6A4" w:rsidR="00F8485E" w:rsidRDefault="00F8485E"/>
    <w:p w14:paraId="0F49C713" w14:textId="77777777" w:rsidR="008A4458" w:rsidRDefault="008A4458"/>
    <w:p w14:paraId="4753ED4F" w14:textId="1D301245" w:rsidR="004B3A6A" w:rsidRPr="008A4458" w:rsidRDefault="004B3A6A">
      <w:pPr>
        <w:rPr>
          <w:b/>
          <w:bCs/>
          <w:color w:val="92D050"/>
          <w:sz w:val="24"/>
          <w:szCs w:val="24"/>
        </w:rPr>
      </w:pPr>
      <w:r w:rsidRPr="008A4458">
        <w:rPr>
          <w:b/>
          <w:bCs/>
          <w:color w:val="92D050"/>
          <w:sz w:val="24"/>
          <w:szCs w:val="24"/>
        </w:rPr>
        <w:t>Hva er biologisk mangfold</w:t>
      </w:r>
    </w:p>
    <w:p w14:paraId="432B9C09" w14:textId="77777777" w:rsidR="00DC5615" w:rsidRDefault="004B3A6A">
      <w:r w:rsidRPr="004B3A6A">
        <w:t>Biologisk mangfold, som også kalles</w:t>
      </w:r>
      <w:r w:rsidR="002B0A23">
        <w:t xml:space="preserve"> </w:t>
      </w:r>
      <w:r w:rsidRPr="004B3A6A">
        <w:t>biodiversitet</w:t>
      </w:r>
      <w:r w:rsidR="002B0A23">
        <w:t xml:space="preserve"> eller naturmangfold</w:t>
      </w:r>
      <w:r w:rsidRPr="004B3A6A">
        <w:t>, er mangfoldet av levende organismer. Som oftest viser begrepet til antall arter, men det kan også vise til genetisk mangfold eller mangfold i leveområder og nisjer i et område.</w:t>
      </w:r>
      <w:r w:rsidR="00627EDB" w:rsidRPr="00627EDB">
        <w:t xml:space="preserve"> </w:t>
      </w:r>
    </w:p>
    <w:p w14:paraId="75B4026D" w14:textId="77777777" w:rsidR="00DC5615" w:rsidRDefault="00DC5615" w:rsidP="00DC5615">
      <w:r>
        <w:t>Det biologiske mangfoldet er drivkraften i økosystemene som forsyner oss mennesker med goder og tjenester vi er grunnleggende avhengige av. Eksempler fra skogen er tømmer, mat, naturopplevelser og demping av naturkatastrofer som flom og ras.</w:t>
      </w:r>
    </w:p>
    <w:p w14:paraId="5C2A82FA" w14:textId="07C4D8E8" w:rsidR="004B3A6A" w:rsidRDefault="00627EDB">
      <w:r>
        <w:t xml:space="preserve">I Norge er det registrert </w:t>
      </w:r>
      <w:r w:rsidR="00DE1A22">
        <w:t xml:space="preserve">nesten </w:t>
      </w:r>
      <w:r>
        <w:t>4</w:t>
      </w:r>
      <w:r w:rsidR="00DE1A22">
        <w:t>7</w:t>
      </w:r>
      <w:r>
        <w:t xml:space="preserve"> 000 arter, men det </w:t>
      </w:r>
      <w:r w:rsidR="00DE1A22">
        <w:t>antas at det finnes over 7</w:t>
      </w:r>
      <w:r>
        <w:t>0 000.</w:t>
      </w:r>
      <w:r w:rsidR="00263E80">
        <w:t xml:space="preserve"> Globalt regner </w:t>
      </w:r>
      <w:r w:rsidR="00DC5615">
        <w:t xml:space="preserve">man med at det finnes </w:t>
      </w:r>
      <w:proofErr w:type="spellStart"/>
      <w:r w:rsidR="002023D1">
        <w:t>ca</w:t>
      </w:r>
      <w:proofErr w:type="spellEnd"/>
      <w:r w:rsidR="002023D1">
        <w:t xml:space="preserve"> </w:t>
      </w:r>
      <w:r w:rsidR="00DC5615">
        <w:t>15 millioner arter, men foreløpig er kun 2 millioner kjent.</w:t>
      </w:r>
    </w:p>
    <w:p w14:paraId="4E57A9B6" w14:textId="77777777" w:rsidR="002F408B" w:rsidRDefault="002F408B" w:rsidP="002F408B"/>
    <w:p w14:paraId="6C14F3F0" w14:textId="3E3690A4" w:rsidR="002F408B" w:rsidRPr="008A4458" w:rsidRDefault="002F408B" w:rsidP="002F408B">
      <w:pPr>
        <w:rPr>
          <w:b/>
          <w:bCs/>
          <w:color w:val="92D050"/>
          <w:sz w:val="24"/>
          <w:szCs w:val="24"/>
        </w:rPr>
      </w:pPr>
      <w:r w:rsidRPr="008A4458">
        <w:rPr>
          <w:b/>
          <w:bCs/>
          <w:color w:val="92D050"/>
          <w:sz w:val="24"/>
          <w:szCs w:val="24"/>
        </w:rPr>
        <w:t>Biologisk mangfold i skogen</w:t>
      </w:r>
    </w:p>
    <w:p w14:paraId="7ADF256F" w14:textId="06C625B3" w:rsidR="002F408B" w:rsidRDefault="002F408B" w:rsidP="002F408B">
      <w:r w:rsidRPr="005F7FF1">
        <w:t>Det er stor naturlig variasjon i biodiversitet mellom ulike miljø.</w:t>
      </w:r>
      <w:r>
        <w:t xml:space="preserve"> Skogen er landjordas mest biodiverse økosystem, med regnskogen som huser </w:t>
      </w:r>
      <w:r w:rsidR="00DE1A22">
        <w:t>to tredjedeler</w:t>
      </w:r>
      <w:r>
        <w:t xml:space="preserve"> av alle verdens arter. </w:t>
      </w:r>
      <w:r w:rsidR="00627EDB">
        <w:t xml:space="preserve">Av de registrerte artene </w:t>
      </w:r>
      <w:r w:rsidR="00280933">
        <w:t xml:space="preserve">i Norge </w:t>
      </w:r>
      <w:r>
        <w:t>lever nærmere 60% (</w:t>
      </w:r>
      <w:proofErr w:type="spellStart"/>
      <w:r>
        <w:t>ca</w:t>
      </w:r>
      <w:proofErr w:type="spellEnd"/>
      <w:r>
        <w:t xml:space="preserve"> 26 000) i skogen. Det er flest arter av insekter, sopp og lav.</w:t>
      </w:r>
    </w:p>
    <w:p w14:paraId="5DAC1F37" w14:textId="438EDEB9" w:rsidR="002F408B" w:rsidRDefault="002F408B" w:rsidP="002F408B">
      <w:r>
        <w:t xml:space="preserve">Mange av artene er å finne i eldre skog. Dette har sammenheng med død ved </w:t>
      </w:r>
      <w:r w:rsidR="00E57FCB">
        <w:t xml:space="preserve">som </w:t>
      </w:r>
      <w:r>
        <w:t>utgjør viktig livsmiljø for svært mange arter. Artene har gjerne spesialisert på ulike typer død ved og nedbrytnings</w:t>
      </w:r>
      <w:r w:rsidR="00627EDB">
        <w:t>s</w:t>
      </w:r>
      <w:r>
        <w:t xml:space="preserve">tadier. Normalt øker både mengde og variasjon av død ved med skogens alder. Dette gjelder for mange kjuker og barksopper. </w:t>
      </w:r>
    </w:p>
    <w:p w14:paraId="032B9C3F" w14:textId="77777777" w:rsidR="00843BAC" w:rsidRDefault="00843BAC" w:rsidP="004B3A6A"/>
    <w:p w14:paraId="4C7D4D44" w14:textId="1FB8B9A0" w:rsidR="00843BAC" w:rsidRPr="003847CB" w:rsidRDefault="001D7472" w:rsidP="004B3A6A">
      <w:pPr>
        <w:rPr>
          <w:b/>
          <w:bCs/>
          <w:color w:val="92D050"/>
          <w:sz w:val="24"/>
          <w:szCs w:val="24"/>
        </w:rPr>
      </w:pPr>
      <w:r w:rsidRPr="003847CB">
        <w:rPr>
          <w:b/>
          <w:bCs/>
          <w:color w:val="92D050"/>
          <w:sz w:val="24"/>
          <w:szCs w:val="24"/>
        </w:rPr>
        <w:t>Nærmere om arter og rødlisten</w:t>
      </w:r>
    </w:p>
    <w:p w14:paraId="1EA414F9" w14:textId="0B1D882D" w:rsidR="004529F0" w:rsidRDefault="004529F0" w:rsidP="004529F0">
      <w:bookmarkStart w:id="0" w:name="_Hlk89182246"/>
      <w:r>
        <w:t xml:space="preserve">Rødlisten er et verktøy utviklet av den internasjonale naturvernunionen (IUCN) for å vurdere sannsynligheten for at enkeltarter kan dø ut fra et område for eksempel Norge. </w:t>
      </w:r>
      <w:r w:rsidR="00056E4B">
        <w:t xml:space="preserve">Den oppdateres hvert 5. år. </w:t>
      </w:r>
      <w:r>
        <w:t>Rødlisten sammenstiller mye verdifull informasjon</w:t>
      </w:r>
      <w:r w:rsidR="008D7786">
        <w:t>,</w:t>
      </w:r>
      <w:r>
        <w:t xml:space="preserve"> men </w:t>
      </w:r>
      <w:r w:rsidR="002023D1">
        <w:t>bør</w:t>
      </w:r>
      <w:r w:rsidR="00E57FCB">
        <w:t xml:space="preserve"> </w:t>
      </w:r>
      <w:r>
        <w:t>brukes</w:t>
      </w:r>
      <w:r w:rsidR="00DB1162">
        <w:t xml:space="preserve"> med omhu</w:t>
      </w:r>
      <w:r>
        <w:t>.</w:t>
      </w:r>
    </w:p>
    <w:bookmarkEnd w:id="0"/>
    <w:p w14:paraId="3CD5C116" w14:textId="76D266FB" w:rsidR="004529F0" w:rsidRDefault="008D7786" w:rsidP="004529F0">
      <w:r>
        <w:lastRenderedPageBreak/>
        <w:t>Alt annet likt vil et rikt miljø inneha flere truede arter enn et artsfattig område. Forskjellig type skog vil huse forskjellig mengde rødlistearter. For eksempel huser edelløvskogene i Norge ca. 20 prosent av rødlisteartene selv om denne skogen av naturgitte årsaker bare utgjør om lag 1 prosent av skogarealet.</w:t>
      </w:r>
    </w:p>
    <w:p w14:paraId="097BAD0D" w14:textId="5FCCCAEB" w:rsidR="00F244CF" w:rsidRDefault="00E8323B" w:rsidP="004529F0">
      <w:r>
        <w:t>Endringer i antall rødlistearter</w:t>
      </w:r>
      <w:r w:rsidR="00F23DF9">
        <w:t xml:space="preserve"> </w:t>
      </w:r>
      <w:r w:rsidR="002023D1">
        <w:t xml:space="preserve">er ikke nødvendigvis </w:t>
      </w:r>
      <w:r w:rsidR="00627EDB">
        <w:t xml:space="preserve">egnet </w:t>
      </w:r>
      <w:r w:rsidR="00F23DF9">
        <w:t xml:space="preserve">mål på miljøtilstanden. </w:t>
      </w:r>
      <w:r>
        <w:t xml:space="preserve">Dersom miljøforholdene endrer seg positivt </w:t>
      </w:r>
      <w:r w:rsidR="00F244CF">
        <w:t>kan man</w:t>
      </w:r>
      <w:r w:rsidR="00F23DF9">
        <w:t xml:space="preserve"> forvente at noen arter går ut av rødlisten mens nye kommer inn. </w:t>
      </w:r>
      <w:r w:rsidR="00F244CF">
        <w:t>S</w:t>
      </w:r>
      <w:r w:rsidR="00F244CF" w:rsidRPr="00F244CF">
        <w:t xml:space="preserve">istnevnte arter får økt </w:t>
      </w:r>
      <w:proofErr w:type="spellStart"/>
      <w:r w:rsidR="00F244CF" w:rsidRPr="00F244CF">
        <w:t>oppdagbarhet</w:t>
      </w:r>
      <w:proofErr w:type="spellEnd"/>
      <w:r w:rsidR="00F244CF" w:rsidRPr="00F244CF">
        <w:t xml:space="preserve"> på grunn av økte populasjoner, men er sjeldne nok til å havne på rødlist</w:t>
      </w:r>
      <w:r w:rsidR="005D793C">
        <w:t>en</w:t>
      </w:r>
      <w:r w:rsidR="00F244CF" w:rsidRPr="00F244CF">
        <w:t>. Noen av d</w:t>
      </w:r>
      <w:r w:rsidR="00F244CF">
        <w:t>isse</w:t>
      </w:r>
      <w:r w:rsidR="00F244CF" w:rsidRPr="00F244CF">
        <w:t xml:space="preserve"> nyoppdagete artene kan være nyetableringer for </w:t>
      </w:r>
      <w:r w:rsidR="00F244CF">
        <w:t>landet</w:t>
      </w:r>
      <w:r w:rsidR="00F244CF" w:rsidRPr="00F244CF">
        <w:t>.</w:t>
      </w:r>
    </w:p>
    <w:p w14:paraId="0593065C" w14:textId="14DFFAA1" w:rsidR="000B0BEB" w:rsidRDefault="002023D1" w:rsidP="000B0BEB">
      <w:r>
        <w:t>R</w:t>
      </w:r>
      <w:r w:rsidR="00FA3563">
        <w:t>ødlist</w:t>
      </w:r>
      <w:r>
        <w:t>a</w:t>
      </w:r>
      <w:r w:rsidR="00BA1E6D" w:rsidRPr="00BA1E6D">
        <w:t xml:space="preserve"> 20</w:t>
      </w:r>
      <w:r w:rsidR="00D422EF">
        <w:t>2</w:t>
      </w:r>
      <w:r w:rsidR="00BA1E6D" w:rsidRPr="00BA1E6D">
        <w:t xml:space="preserve">1 </w:t>
      </w:r>
      <w:r>
        <w:t xml:space="preserve">inneholder 1330 truede arter knyttet til skog. Dette utgjør </w:t>
      </w:r>
      <w:r w:rsidR="00BA1E6D" w:rsidRPr="00BA1E6D">
        <w:t xml:space="preserve">48 % </w:t>
      </w:r>
      <w:r>
        <w:t>av</w:t>
      </w:r>
      <w:r w:rsidR="00EE0B3A">
        <w:t xml:space="preserve"> totalt</w:t>
      </w:r>
      <w:r>
        <w:t xml:space="preserve"> </w:t>
      </w:r>
      <w:r w:rsidR="00EE0B3A">
        <w:t>truede arter i Norge</w:t>
      </w:r>
      <w:r w:rsidR="00BA1E6D" w:rsidRPr="00BA1E6D">
        <w:t>.</w:t>
      </w:r>
      <w:r w:rsidR="00BA1E6D">
        <w:t xml:space="preserve"> Mange er truet gjennom påvirkning fra menneskelig aktivitet</w:t>
      </w:r>
      <w:r w:rsidR="00EE0B3A">
        <w:t xml:space="preserve">, først og fremst arealendringer og nedbygging av naturen. Noen arter kan klassifiseres som truet i Norge fordi de er </w:t>
      </w:r>
      <w:r w:rsidR="00BA1E6D">
        <w:t xml:space="preserve">i utkanten av sitt naturlig utbredelsesområde </w:t>
      </w:r>
      <w:r w:rsidR="000B0BEB" w:rsidRPr="000B0BEB">
        <w:t>være tallrike og livskraftige i andre land.</w:t>
      </w:r>
    </w:p>
    <w:p w14:paraId="5EB71A87" w14:textId="77777777" w:rsidR="000B0BEB" w:rsidRDefault="000B0BEB" w:rsidP="000B0BEB"/>
    <w:p w14:paraId="707FC10D" w14:textId="6AC1C3FE" w:rsidR="002B0A23" w:rsidRPr="003847CB" w:rsidRDefault="002B0A23" w:rsidP="004B3A6A">
      <w:pPr>
        <w:rPr>
          <w:b/>
          <w:bCs/>
          <w:color w:val="92D050"/>
          <w:sz w:val="24"/>
          <w:szCs w:val="24"/>
        </w:rPr>
      </w:pPr>
      <w:r w:rsidRPr="003847CB">
        <w:rPr>
          <w:b/>
          <w:bCs/>
          <w:color w:val="92D050"/>
          <w:sz w:val="24"/>
          <w:szCs w:val="24"/>
        </w:rPr>
        <w:t xml:space="preserve">Hvordan påvirker skogbruk </w:t>
      </w:r>
      <w:r w:rsidR="000B0BEB" w:rsidRPr="003847CB">
        <w:rPr>
          <w:b/>
          <w:bCs/>
          <w:color w:val="92D050"/>
          <w:sz w:val="24"/>
          <w:szCs w:val="24"/>
        </w:rPr>
        <w:t xml:space="preserve">det </w:t>
      </w:r>
      <w:r w:rsidRPr="003847CB">
        <w:rPr>
          <w:b/>
          <w:bCs/>
          <w:color w:val="92D050"/>
          <w:sz w:val="24"/>
          <w:szCs w:val="24"/>
        </w:rPr>
        <w:t>bio</w:t>
      </w:r>
      <w:r w:rsidR="000B0BEB" w:rsidRPr="003847CB">
        <w:rPr>
          <w:b/>
          <w:bCs/>
          <w:color w:val="92D050"/>
          <w:sz w:val="24"/>
          <w:szCs w:val="24"/>
        </w:rPr>
        <w:t xml:space="preserve">logiske </w:t>
      </w:r>
      <w:r w:rsidRPr="003847CB">
        <w:rPr>
          <w:b/>
          <w:bCs/>
          <w:color w:val="92D050"/>
          <w:sz w:val="24"/>
          <w:szCs w:val="24"/>
        </w:rPr>
        <w:t>mangfoldet</w:t>
      </w:r>
    </w:p>
    <w:p w14:paraId="710C1735" w14:textId="3ECCFB05" w:rsidR="00B227F5" w:rsidRDefault="007155BE" w:rsidP="00B227F5">
      <w:r>
        <w:t xml:space="preserve">All menneskelig aktivitet </w:t>
      </w:r>
      <w:r w:rsidR="00B227F5">
        <w:t xml:space="preserve">vil </w:t>
      </w:r>
      <w:r w:rsidR="005A37D9">
        <w:t>påvirke naturen. Vi h</w:t>
      </w:r>
      <w:r w:rsidR="00D422EF">
        <w:t>øster av</w:t>
      </w:r>
      <w:r w:rsidR="005A37D9">
        <w:t xml:space="preserve"> skogen fordi menneskene trenger råstoff til hus, energi, </w:t>
      </w:r>
      <w:r w:rsidR="00002024">
        <w:t>papir</w:t>
      </w:r>
      <w:r w:rsidR="005A37D9">
        <w:t xml:space="preserve"> osv. </w:t>
      </w:r>
      <w:r w:rsidR="00002024">
        <w:t>D</w:t>
      </w:r>
      <w:r w:rsidR="00B227F5">
        <w:t>ette er ikke utelukkende negativt. Hogst skaper åpne flater som gir lys og varme som er bra for en del pionerarter</w:t>
      </w:r>
      <w:r w:rsidR="00002024">
        <w:t xml:space="preserve">, </w:t>
      </w:r>
      <w:r w:rsidR="00B227F5">
        <w:t xml:space="preserve">alt fra </w:t>
      </w:r>
      <w:r w:rsidR="00002024">
        <w:t xml:space="preserve">pollinerende </w:t>
      </w:r>
      <w:r w:rsidR="00B227F5">
        <w:t xml:space="preserve">insekter til </w:t>
      </w:r>
      <w:r w:rsidR="00002024">
        <w:t>hjorte</w:t>
      </w:r>
      <w:r w:rsidR="00B227F5">
        <w:t xml:space="preserve">dyr. </w:t>
      </w:r>
    </w:p>
    <w:p w14:paraId="05DC574A" w14:textId="4707CD5E" w:rsidR="007155BE" w:rsidRDefault="00EE0B3A" w:rsidP="004460CC">
      <w:r>
        <w:t>D</w:t>
      </w:r>
      <w:r w:rsidR="00FA3563">
        <w:t xml:space="preserve">e fleste </w:t>
      </w:r>
      <w:r w:rsidR="00A917C9">
        <w:t xml:space="preserve">truede </w:t>
      </w:r>
      <w:r w:rsidR="00C85034">
        <w:t>arte</w:t>
      </w:r>
      <w:r w:rsidR="00A917C9">
        <w:t xml:space="preserve">ne </w:t>
      </w:r>
      <w:r w:rsidR="00FA3563">
        <w:t xml:space="preserve">knyttet til </w:t>
      </w:r>
      <w:r w:rsidR="000B0BEB">
        <w:t xml:space="preserve">den </w:t>
      </w:r>
      <w:r w:rsidR="002941F0">
        <w:t>gammel</w:t>
      </w:r>
      <w:r w:rsidR="00466EC1">
        <w:t xml:space="preserve"> </w:t>
      </w:r>
      <w:r w:rsidR="00C85034">
        <w:t>skog</w:t>
      </w:r>
      <w:r w:rsidR="00D422EF">
        <w:t xml:space="preserve"> (84%)</w:t>
      </w:r>
      <w:r w:rsidR="00C85034">
        <w:t xml:space="preserve">. </w:t>
      </w:r>
      <w:r w:rsidR="00D422EF">
        <w:t>Gjennom siste hundre år er den gamle skogen</w:t>
      </w:r>
      <w:r w:rsidR="00C85034">
        <w:t xml:space="preserve"> blitt avvirket </w:t>
      </w:r>
      <w:r w:rsidR="00A917C9">
        <w:t xml:space="preserve">med etablering </w:t>
      </w:r>
      <w:r w:rsidR="00C85034">
        <w:t xml:space="preserve">av ny skog. </w:t>
      </w:r>
      <w:r w:rsidR="00BF31BB">
        <w:t>Dette kan være en utfordring</w:t>
      </w:r>
      <w:r w:rsidR="00247325">
        <w:t xml:space="preserve"> for enkelte</w:t>
      </w:r>
      <w:r w:rsidR="00466EC1">
        <w:t xml:space="preserve"> arter</w:t>
      </w:r>
      <w:r w:rsidR="00BF31BB">
        <w:t xml:space="preserve">. </w:t>
      </w:r>
      <w:r w:rsidR="00C85034">
        <w:t xml:space="preserve">Men </w:t>
      </w:r>
      <w:r w:rsidR="00E30BD8">
        <w:t xml:space="preserve">like fullt lever </w:t>
      </w:r>
      <w:r w:rsidR="006A7A8D">
        <w:t xml:space="preserve">91% av de </w:t>
      </w:r>
      <w:r w:rsidR="002941F0">
        <w:t>truede</w:t>
      </w:r>
      <w:r w:rsidR="00C85034">
        <w:t xml:space="preserve"> artene </w:t>
      </w:r>
      <w:r w:rsidR="006A7A8D">
        <w:t xml:space="preserve">knyttet til </w:t>
      </w:r>
      <w:r w:rsidR="00C85034">
        <w:t>gammel</w:t>
      </w:r>
      <w:r w:rsidR="006A7A8D">
        <w:t xml:space="preserve"> </w:t>
      </w:r>
      <w:r w:rsidR="00C85034">
        <w:t>skog også i yngre skogtyper.</w:t>
      </w:r>
    </w:p>
    <w:p w14:paraId="02D21752" w14:textId="53C73313" w:rsidR="00B94D87" w:rsidRDefault="00B94D87" w:rsidP="004B3A6A">
      <w:r>
        <w:t xml:space="preserve">Et naturskoglandskap med liten grad av menneskelig inngrep vil skogbrann, </w:t>
      </w:r>
      <w:proofErr w:type="gramStart"/>
      <w:r>
        <w:t>vindfellinger,</w:t>
      </w:r>
      <w:proofErr w:type="gramEnd"/>
      <w:r>
        <w:t xml:space="preserve"> insektutbrudd vil </w:t>
      </w:r>
      <w:r w:rsidR="00057461">
        <w:t xml:space="preserve">gi </w:t>
      </w:r>
      <w:r w:rsidR="00627EDB">
        <w:t>føre med seg et bredere</w:t>
      </w:r>
      <w:r w:rsidR="00057461">
        <w:t xml:space="preserve"> betingelse</w:t>
      </w:r>
      <w:r w:rsidR="00627EDB">
        <w:t>s</w:t>
      </w:r>
      <w:r w:rsidR="00057461">
        <w:t xml:space="preserve">sett for det biologiske mangfoldet. I forvaltet skog blir disse naturlig forstyrrelsesprosessene stort sett forebygget av ulike årsaker slik at i praksis </w:t>
      </w:r>
      <w:r w:rsidR="00627EDB">
        <w:t xml:space="preserve">vil vi se </w:t>
      </w:r>
      <w:r w:rsidR="006A7A8D">
        <w:t>slike prosesser kun</w:t>
      </w:r>
      <w:r w:rsidR="00627EDB">
        <w:t xml:space="preserve"> </w:t>
      </w:r>
      <w:r w:rsidR="00057461">
        <w:t xml:space="preserve">i områder unntatt for hogst. </w:t>
      </w:r>
    </w:p>
    <w:p w14:paraId="0A0D3D72" w14:textId="77777777" w:rsidR="00057461" w:rsidRDefault="00057461" w:rsidP="004B3A6A"/>
    <w:p w14:paraId="33225741" w14:textId="545534F4" w:rsidR="002B0A23" w:rsidRPr="003847CB" w:rsidRDefault="00057461" w:rsidP="004B3A6A">
      <w:pPr>
        <w:rPr>
          <w:b/>
          <w:bCs/>
          <w:color w:val="92D050"/>
          <w:sz w:val="24"/>
          <w:szCs w:val="24"/>
        </w:rPr>
      </w:pPr>
      <w:r w:rsidRPr="003847CB">
        <w:rPr>
          <w:b/>
          <w:bCs/>
          <w:color w:val="92D050"/>
          <w:sz w:val="24"/>
          <w:szCs w:val="24"/>
        </w:rPr>
        <w:t>Hva gjør skogbruket og PEFC</w:t>
      </w:r>
      <w:r w:rsidR="00F75B6E" w:rsidRPr="003847CB">
        <w:rPr>
          <w:b/>
          <w:bCs/>
          <w:color w:val="92D050"/>
          <w:sz w:val="24"/>
          <w:szCs w:val="24"/>
        </w:rPr>
        <w:t xml:space="preserve"> </w:t>
      </w:r>
    </w:p>
    <w:p w14:paraId="649012F3" w14:textId="6EA319AC" w:rsidR="002B651C" w:rsidRDefault="00BB6812" w:rsidP="0096063B">
      <w:r>
        <w:t>Over</w:t>
      </w:r>
      <w:r w:rsidR="00352E98">
        <w:t xml:space="preserve"> 30 prosent av det norske skogarealet er underlagt helt eller delvis restriksjoner som er relevant for det biologiske mangfoldet. Vernet skog utgjør 5 prosent og </w:t>
      </w:r>
      <w:proofErr w:type="spellStart"/>
      <w:r w:rsidR="00352E98">
        <w:t>vernskog</w:t>
      </w:r>
      <w:proofErr w:type="spellEnd"/>
      <w:r w:rsidR="00352E98">
        <w:t xml:space="preserve"> (fjellskog mm) utgjør 17 prosent av skogarealet. </w:t>
      </w:r>
      <w:r w:rsidR="006A7A8D">
        <w:t>I tillegg innebærer</w:t>
      </w:r>
      <w:r>
        <w:t xml:space="preserve"> Norsk </w:t>
      </w:r>
      <w:r w:rsidR="00352E98">
        <w:t xml:space="preserve">PEFC </w:t>
      </w:r>
      <w:r>
        <w:t>Skogstandard</w:t>
      </w:r>
      <w:r w:rsidR="006A7A8D">
        <w:t xml:space="preserve"> tiltak på</w:t>
      </w:r>
      <w:r>
        <w:t xml:space="preserve"> ytterligere</w:t>
      </w:r>
      <w:r w:rsidR="00352E98">
        <w:t xml:space="preserve"> 10 prosent av arealet.</w:t>
      </w:r>
    </w:p>
    <w:p w14:paraId="07A97195" w14:textId="18971CAA" w:rsidR="00BA5C55" w:rsidRDefault="00D5443F" w:rsidP="0096063B">
      <w:r>
        <w:t xml:space="preserve">PEFC </w:t>
      </w:r>
      <w:r w:rsidR="00BB6812">
        <w:t>sin s</w:t>
      </w:r>
      <w:r>
        <w:t xml:space="preserve">kogstandard </w:t>
      </w:r>
      <w:r w:rsidR="00713BB0">
        <w:t xml:space="preserve">legger vekt på biologisk mangfold </w:t>
      </w:r>
      <w:r w:rsidR="00BB6812">
        <w:t xml:space="preserve">hvor </w:t>
      </w:r>
      <w:r w:rsidR="00713BB0">
        <w:t>hovedtiltak</w:t>
      </w:r>
      <w:r w:rsidR="00BB6812">
        <w:t>et</w:t>
      </w:r>
      <w:r w:rsidR="00713BB0">
        <w:t xml:space="preserve"> er å bevare </w:t>
      </w:r>
      <w:r w:rsidR="00DB1162">
        <w:t xml:space="preserve">viktig </w:t>
      </w:r>
      <w:r w:rsidR="00713BB0">
        <w:t xml:space="preserve">livsmiljøer </w:t>
      </w:r>
      <w:r w:rsidR="00B62822">
        <w:t>for</w:t>
      </w:r>
      <w:r>
        <w:t xml:space="preserve"> sjeldne og truede arter</w:t>
      </w:r>
      <w:r w:rsidR="00BA5C55">
        <w:t xml:space="preserve">. Metoden som brukes for å finne de viktigste livsmiljøene </w:t>
      </w:r>
      <w:r w:rsidR="003847CB">
        <w:t xml:space="preserve">heter </w:t>
      </w:r>
      <w:r w:rsidR="00BA5C55">
        <w:t>MIS (miljøregistrering-i-skogbruket)</w:t>
      </w:r>
      <w:r w:rsidR="003847CB">
        <w:t xml:space="preserve">. Den </w:t>
      </w:r>
      <w:r w:rsidR="00BA5C55">
        <w:t>er basert på forsk</w:t>
      </w:r>
      <w:r w:rsidR="00BB6812">
        <w:t>n</w:t>
      </w:r>
      <w:r w:rsidR="00BA5C55">
        <w:t>ing og etterstreber objektivitet og etterprøvbarhet. Livsmiljøene</w:t>
      </w:r>
      <w:r w:rsidR="00BB6812">
        <w:t xml:space="preserve"> (nøkkelbiotoper)</w:t>
      </w:r>
      <w:r w:rsidR="00BA5C55">
        <w:t xml:space="preserve"> kartlegges </w:t>
      </w:r>
      <w:r w:rsidR="00BB6812">
        <w:t>og</w:t>
      </w:r>
      <w:r w:rsidR="00BA5C55">
        <w:t xml:space="preserve"> skal </w:t>
      </w:r>
      <w:r w:rsidR="00BB6812">
        <w:t xml:space="preserve">i hovedsak </w:t>
      </w:r>
      <w:r w:rsidR="00BA5C55">
        <w:t>stå urørt.</w:t>
      </w:r>
      <w:r w:rsidR="00DB1162">
        <w:t xml:space="preserve"> Det er kartfestet </w:t>
      </w:r>
      <w:proofErr w:type="spellStart"/>
      <w:r w:rsidR="00DB1162">
        <w:t>ca</w:t>
      </w:r>
      <w:proofErr w:type="spellEnd"/>
      <w:r w:rsidR="00DB1162">
        <w:t xml:space="preserve"> 90 000 nøkkelbiotoper i skogen i Norge.</w:t>
      </w:r>
    </w:p>
    <w:p w14:paraId="4BF867FC" w14:textId="73815F9C" w:rsidR="00E46305" w:rsidRDefault="00BB6812" w:rsidP="00D5443F">
      <w:r>
        <w:t xml:space="preserve">Det er </w:t>
      </w:r>
      <w:r w:rsidR="00BA5C55">
        <w:t>en rekke</w:t>
      </w:r>
      <w:r w:rsidR="002941F0">
        <w:t xml:space="preserve"> andre </w:t>
      </w:r>
      <w:r w:rsidR="002A58CC">
        <w:t>krav i</w:t>
      </w:r>
      <w:r>
        <w:t xml:space="preserve"> </w:t>
      </w:r>
      <w:r w:rsidR="00DB1162">
        <w:t xml:space="preserve">PEFC sin </w:t>
      </w:r>
      <w:r>
        <w:t>skog</w:t>
      </w:r>
      <w:r w:rsidR="002A58CC">
        <w:t>standard</w:t>
      </w:r>
      <w:r w:rsidR="002941F0">
        <w:t xml:space="preserve"> </w:t>
      </w:r>
      <w:r w:rsidR="00BA5C55">
        <w:t>som</w:t>
      </w:r>
      <w:r w:rsidR="002F408B">
        <w:t xml:space="preserve"> bidrar positivt for miljøtilstanden og det biologiske mangfoldet i skogen. For</w:t>
      </w:r>
      <w:r w:rsidR="00B62822">
        <w:t xml:space="preserve"> </w:t>
      </w:r>
      <w:r w:rsidR="002A58CC">
        <w:t>e</w:t>
      </w:r>
      <w:r w:rsidR="00B62822">
        <w:t xml:space="preserve">ksempel </w:t>
      </w:r>
      <w:r w:rsidR="002F408B">
        <w:t>krav om å sette igjen</w:t>
      </w:r>
      <w:r w:rsidR="002941F0">
        <w:t xml:space="preserve"> </w:t>
      </w:r>
      <w:r w:rsidR="00B62822">
        <w:t>livsløpstrær og død ved</w:t>
      </w:r>
      <w:r w:rsidR="002941F0">
        <w:t xml:space="preserve"> hogst</w:t>
      </w:r>
      <w:r w:rsidR="002F408B">
        <w:t xml:space="preserve">, bevare </w:t>
      </w:r>
      <w:r w:rsidR="00B62822">
        <w:t>kantsoner mot vann</w:t>
      </w:r>
      <w:r w:rsidR="002F408B">
        <w:t xml:space="preserve"> og vassdrag og ta hensyn til særskilte fuglearter og fugl i hekkesesongen.</w:t>
      </w:r>
    </w:p>
    <w:p w14:paraId="18485F46" w14:textId="026D5BE7" w:rsidR="00713BB0" w:rsidRDefault="00713BB0" w:rsidP="00D5443F"/>
    <w:p w14:paraId="386B50A9" w14:textId="08022F87" w:rsidR="004B0C46" w:rsidRDefault="004B0C46" w:rsidP="00D5443F"/>
    <w:p w14:paraId="56E60723" w14:textId="77777777" w:rsidR="004B0C46" w:rsidRDefault="004B0C46" w:rsidP="00D5443F"/>
    <w:p w14:paraId="5A19724E" w14:textId="197AD4F4" w:rsidR="002B651C" w:rsidRPr="003847CB" w:rsidRDefault="002B651C" w:rsidP="00D5443F">
      <w:pPr>
        <w:rPr>
          <w:b/>
          <w:bCs/>
          <w:color w:val="92D050"/>
          <w:sz w:val="24"/>
          <w:szCs w:val="24"/>
        </w:rPr>
      </w:pPr>
      <w:r w:rsidRPr="003847CB">
        <w:rPr>
          <w:b/>
          <w:bCs/>
          <w:color w:val="92D050"/>
          <w:sz w:val="24"/>
          <w:szCs w:val="24"/>
        </w:rPr>
        <w:t>Hvordan er utviklingen i norsk skog</w:t>
      </w:r>
    </w:p>
    <w:p w14:paraId="322FADD2" w14:textId="3A4F572B" w:rsidR="007D0081" w:rsidRDefault="00F75B6E" w:rsidP="00D5443F">
      <w:r>
        <w:t xml:space="preserve">Statistikk viser at utviklingen går i riktig retning. </w:t>
      </w:r>
      <w:r w:rsidR="007D0081" w:rsidRPr="007D0081">
        <w:t>Død ved</w:t>
      </w:r>
      <w:r w:rsidR="00420212">
        <w:t>,</w:t>
      </w:r>
      <w:r w:rsidR="007D0081" w:rsidRPr="007D0081">
        <w:t xml:space="preserve"> </w:t>
      </w:r>
      <w:r w:rsidR="002F408B">
        <w:t>som</w:t>
      </w:r>
      <w:r w:rsidR="007D0081" w:rsidRPr="007D0081">
        <w:t xml:space="preserve"> viktig</w:t>
      </w:r>
      <w:r w:rsidR="00466EC1">
        <w:t>ste</w:t>
      </w:r>
      <w:r w:rsidR="007D0081" w:rsidRPr="007D0081">
        <w:t xml:space="preserve"> livsmiljø for artsmangfold</w:t>
      </w:r>
      <w:r w:rsidR="00466EC1">
        <w:t>et</w:t>
      </w:r>
      <w:r w:rsidR="00420212">
        <w:t>,</w:t>
      </w:r>
      <w:r w:rsidR="002F408B">
        <w:t xml:space="preserve"> har</w:t>
      </w:r>
      <w:r w:rsidR="007D0081">
        <w:t xml:space="preserve"> økt </w:t>
      </w:r>
      <w:r w:rsidR="002F408B">
        <w:t xml:space="preserve">i mengde </w:t>
      </w:r>
      <w:r w:rsidR="007D0081">
        <w:t>med 38% i norske skoger</w:t>
      </w:r>
      <w:r w:rsidR="002F408B">
        <w:t xml:space="preserve"> siden 1990-tallet</w:t>
      </w:r>
      <w:r w:rsidR="00933568">
        <w:t xml:space="preserve"> da PEFC sertifiseringen kom</w:t>
      </w:r>
      <w:r w:rsidR="007D0081">
        <w:t xml:space="preserve">. </w:t>
      </w:r>
      <w:r w:rsidR="002F408B">
        <w:t>A</w:t>
      </w:r>
      <w:r w:rsidRPr="00F75B6E">
        <w:t xml:space="preserve">realet av gammel skog </w:t>
      </w:r>
      <w:r w:rsidR="002F408B">
        <w:t xml:space="preserve">øker over hele landet </w:t>
      </w:r>
      <w:r w:rsidRPr="00F75B6E">
        <w:t xml:space="preserve">og det blir mer biologisk viktige områder og kantsoner mot myr, vann og vassdrag. På andre parametere som for eksempel lauvandel, sjikting og livsløpstrær viser </w:t>
      </w:r>
      <w:r w:rsidR="002F408B">
        <w:t>statistikken</w:t>
      </w:r>
      <w:r w:rsidRPr="00F75B6E">
        <w:t xml:space="preserve"> stabil utvikling.</w:t>
      </w:r>
    </w:p>
    <w:p w14:paraId="2F2A94F0" w14:textId="37DE3E86" w:rsidR="002F408B" w:rsidRDefault="003847CB" w:rsidP="002F408B">
      <w:r>
        <w:t>A</w:t>
      </w:r>
      <w:r>
        <w:t xml:space="preserve">ntallet </w:t>
      </w:r>
      <w:r>
        <w:t xml:space="preserve">truede arter i skog </w:t>
      </w:r>
      <w:r>
        <w:t>økt fra 2015 til 2021</w:t>
      </w:r>
      <w:r w:rsidR="00933568">
        <w:t>,</w:t>
      </w:r>
      <w:r>
        <w:t xml:space="preserve"> </w:t>
      </w:r>
      <w:r>
        <w:t>hovedsakelig fordi flere arter er vurdert</w:t>
      </w:r>
      <w:r w:rsidR="00933568">
        <w:t>,</w:t>
      </w:r>
      <w:r>
        <w:t xml:space="preserve"> men</w:t>
      </w:r>
      <w:r w:rsidR="00933568">
        <w:t>s</w:t>
      </w:r>
      <w:r>
        <w:t xml:space="preserve"> a</w:t>
      </w:r>
      <w:r w:rsidR="00420212">
        <w:t>ndelen av</w:t>
      </w:r>
      <w:r w:rsidR="002F408B">
        <w:t xml:space="preserve"> </w:t>
      </w:r>
      <w:r>
        <w:t xml:space="preserve">totalt antall </w:t>
      </w:r>
      <w:r w:rsidR="002F408B">
        <w:t xml:space="preserve">truede arter </w:t>
      </w:r>
      <w:r>
        <w:t>er</w:t>
      </w:r>
      <w:r w:rsidR="002F408B">
        <w:t xml:space="preserve"> uendr</w:t>
      </w:r>
      <w:r w:rsidR="00420212">
        <w:t>et</w:t>
      </w:r>
      <w:r>
        <w:t xml:space="preserve"> (48%)</w:t>
      </w:r>
      <w:r w:rsidR="00CF20C4">
        <w:t xml:space="preserve">. </w:t>
      </w:r>
      <w:bookmarkStart w:id="1" w:name="_Hlk89182861"/>
      <w:r w:rsidR="00CF20C4">
        <w:t xml:space="preserve">Av de </w:t>
      </w:r>
      <w:r w:rsidR="00056E4B">
        <w:t xml:space="preserve">skoglevende </w:t>
      </w:r>
      <w:r w:rsidR="00CF20C4">
        <w:t xml:space="preserve">artene </w:t>
      </w:r>
      <w:r>
        <w:t>fra</w:t>
      </w:r>
      <w:r w:rsidR="00CF20C4">
        <w:t xml:space="preserve"> rødlisten i 2015 er utviklingen i sum svak positiv. 276 </w:t>
      </w:r>
      <w:r w:rsidR="00056E4B">
        <w:t>arter har fått bedre status, mens 231 har fått dårligere status. 164 arter har gått ut av rødlisten, mens 99 har kommet inn.</w:t>
      </w:r>
      <w:r w:rsidR="002F408B">
        <w:t xml:space="preserve"> </w:t>
      </w:r>
    </w:p>
    <w:p w14:paraId="4B8BD156" w14:textId="3C71E5B8" w:rsidR="0087655D" w:rsidRDefault="00347BAC" w:rsidP="00807227">
      <w:bookmarkStart w:id="2" w:name="_Hlk89241323"/>
      <w:bookmarkEnd w:id="1"/>
      <w:r w:rsidRPr="00347BAC">
        <w:t>For</w:t>
      </w:r>
      <w:r w:rsidR="00807227">
        <w:t xml:space="preserve"> mange</w:t>
      </w:r>
      <w:r w:rsidRPr="00347BAC">
        <w:t xml:space="preserve"> art</w:t>
      </w:r>
      <w:r>
        <w:t>e</w:t>
      </w:r>
      <w:r w:rsidR="00807227">
        <w:t>r</w:t>
      </w:r>
      <w:r w:rsidRPr="00347BAC">
        <w:t xml:space="preserve"> </w:t>
      </w:r>
      <w:r w:rsidR="00807227">
        <w:t>er</w:t>
      </w:r>
      <w:r w:rsidRPr="00347BAC">
        <w:t xml:space="preserve"> ny kunnskap eller ny tolking av eksister</w:t>
      </w:r>
      <w:r>
        <w:t>e</w:t>
      </w:r>
      <w:r w:rsidRPr="00347BAC">
        <w:t>nde data årsak til endring av kategori</w:t>
      </w:r>
      <w:r>
        <w:t xml:space="preserve"> på rødlisten</w:t>
      </w:r>
      <w:r w:rsidRPr="00347BAC">
        <w:t xml:space="preserve">. </w:t>
      </w:r>
      <w:r w:rsidR="00807227" w:rsidRPr="00056E4B">
        <w:t>Det er fortsatt er stort behov for å øke kunnskapen om truete arter i skog</w:t>
      </w:r>
      <w:r w:rsidR="00807227">
        <w:t xml:space="preserve"> som </w:t>
      </w:r>
      <w:r w:rsidR="00807227" w:rsidRPr="00056E4B">
        <w:t>for mer presise vurderinger.</w:t>
      </w:r>
      <w:r w:rsidR="0087655D">
        <w:t xml:space="preserve"> </w:t>
      </w:r>
      <w:bookmarkEnd w:id="2"/>
      <w:r w:rsidR="0087655D">
        <w:t>PEFC praktiserer et føre-var- prinsipp og oppdaterer skogstandarden med jevne mellomr</w:t>
      </w:r>
      <w:r w:rsidR="00466EC1">
        <w:t>om</w:t>
      </w:r>
      <w:r w:rsidR="0087655D">
        <w:t xml:space="preserve"> for å sikre at kravene reflekterer nyeste kunnskap.</w:t>
      </w:r>
    </w:p>
    <w:p w14:paraId="31D4453A" w14:textId="77777777" w:rsidR="008A4458" w:rsidRDefault="008A4458"/>
    <w:p w14:paraId="76DAA2A6" w14:textId="77777777" w:rsidR="008A4458" w:rsidRDefault="008A4458"/>
    <w:p w14:paraId="5C882FDF" w14:textId="3770A0EE" w:rsidR="00591EB0" w:rsidRPr="003847CB" w:rsidRDefault="004B3A6A">
      <w:pPr>
        <w:rPr>
          <w:b/>
          <w:bCs/>
          <w:color w:val="92D050"/>
          <w:sz w:val="24"/>
          <w:szCs w:val="24"/>
        </w:rPr>
      </w:pPr>
      <w:r w:rsidRPr="003847CB">
        <w:rPr>
          <w:b/>
          <w:bCs/>
          <w:color w:val="92D050"/>
          <w:sz w:val="24"/>
          <w:szCs w:val="24"/>
        </w:rPr>
        <w:t xml:space="preserve">Kilder: </w:t>
      </w:r>
    </w:p>
    <w:p w14:paraId="5F011F69" w14:textId="38BB2AC6" w:rsidR="00E50D74" w:rsidRDefault="00591EB0" w:rsidP="00E50D74">
      <w:pPr>
        <w:rPr>
          <w:rStyle w:val="Hyperkobling"/>
        </w:rPr>
      </w:pPr>
      <w:r>
        <w:t>N</w:t>
      </w:r>
      <w:r w:rsidR="008A4458">
        <w:t>IBIO</w:t>
      </w:r>
      <w:r>
        <w:t xml:space="preserve">, </w:t>
      </w:r>
      <w:hyperlink r:id="rId5" w:history="1">
        <w:r>
          <w:rPr>
            <w:rStyle w:val="Hyperkobling"/>
          </w:rPr>
          <w:t>Forord — Bærekraftig skogbruk i Norge (nibio.no)</w:t>
        </w:r>
      </w:hyperlink>
    </w:p>
    <w:p w14:paraId="7048287A" w14:textId="18A5A06A" w:rsidR="00E50D74" w:rsidRDefault="00E50D74" w:rsidP="00E50D74">
      <w:r>
        <w:t>N</w:t>
      </w:r>
      <w:r w:rsidR="008A4458">
        <w:t>IBIO</w:t>
      </w:r>
      <w:r>
        <w:t>, Tilstand og utvikling i skog 2002‐2017 for noen utvalgte miljøegenskaper</w:t>
      </w:r>
    </w:p>
    <w:p w14:paraId="2F324CBD" w14:textId="4FE01DB4" w:rsidR="008A4458" w:rsidRDefault="00591EB0" w:rsidP="00591EB0">
      <w:r>
        <w:t>Artsdatabanken</w:t>
      </w:r>
      <w:r w:rsidR="008A4458">
        <w:t xml:space="preserve"> </w:t>
      </w:r>
      <w:hyperlink r:id="rId6" w:history="1">
        <w:r w:rsidR="008A4458">
          <w:rPr>
            <w:rStyle w:val="Hyperkobling"/>
          </w:rPr>
          <w:t>Status for truete arter i skog (artsdatabanken.no)</w:t>
        </w:r>
      </w:hyperlink>
    </w:p>
    <w:p w14:paraId="6E470A90" w14:textId="77777777" w:rsidR="00E50D74" w:rsidRDefault="00E50D74" w:rsidP="00E50D74">
      <w:r>
        <w:t xml:space="preserve">Miljødirektoratet, </w:t>
      </w:r>
      <w:hyperlink r:id="rId7" w:history="1">
        <w:r>
          <w:rPr>
            <w:rStyle w:val="Hyperkobling"/>
          </w:rPr>
          <w:t>Arter (miljodirektoratet.no)</w:t>
        </w:r>
      </w:hyperlink>
    </w:p>
    <w:p w14:paraId="36F557DB" w14:textId="2BBD0185" w:rsidR="004B3A6A" w:rsidRDefault="004B3A6A">
      <w:r>
        <w:t>Store Norske</w:t>
      </w:r>
      <w:r w:rsidR="00591EB0">
        <w:t xml:space="preserve"> </w:t>
      </w:r>
      <w:hyperlink r:id="rId8" w:history="1">
        <w:r w:rsidR="00591EB0">
          <w:rPr>
            <w:rStyle w:val="Hyperkobling"/>
          </w:rPr>
          <w:t>biologisk mangfold – Store norske leksikon (snl.no)</w:t>
        </w:r>
      </w:hyperlink>
    </w:p>
    <w:p w14:paraId="3D52AA01" w14:textId="77777777" w:rsidR="0087655D" w:rsidRDefault="0087655D"/>
    <w:sectPr w:rsidR="0087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5E"/>
    <w:rsid w:val="00002024"/>
    <w:rsid w:val="00056E4B"/>
    <w:rsid w:val="00057461"/>
    <w:rsid w:val="000A1DF3"/>
    <w:rsid w:val="000B0BEB"/>
    <w:rsid w:val="000E016F"/>
    <w:rsid w:val="00114C71"/>
    <w:rsid w:val="00175D76"/>
    <w:rsid w:val="001D7472"/>
    <w:rsid w:val="002023D1"/>
    <w:rsid w:val="00247325"/>
    <w:rsid w:val="00263E80"/>
    <w:rsid w:val="00275508"/>
    <w:rsid w:val="00280933"/>
    <w:rsid w:val="002941F0"/>
    <w:rsid w:val="002A58CC"/>
    <w:rsid w:val="002B0A23"/>
    <w:rsid w:val="002B651C"/>
    <w:rsid w:val="002F408B"/>
    <w:rsid w:val="0030038C"/>
    <w:rsid w:val="00347BAC"/>
    <w:rsid w:val="00352E98"/>
    <w:rsid w:val="00364AD3"/>
    <w:rsid w:val="003847CB"/>
    <w:rsid w:val="003863BB"/>
    <w:rsid w:val="00420212"/>
    <w:rsid w:val="004460CC"/>
    <w:rsid w:val="004529F0"/>
    <w:rsid w:val="00466EC1"/>
    <w:rsid w:val="00476385"/>
    <w:rsid w:val="004B0C46"/>
    <w:rsid w:val="004B3A6A"/>
    <w:rsid w:val="00511D4F"/>
    <w:rsid w:val="00591EB0"/>
    <w:rsid w:val="005A37D9"/>
    <w:rsid w:val="005D793C"/>
    <w:rsid w:val="005F7FF1"/>
    <w:rsid w:val="006051E5"/>
    <w:rsid w:val="00627EDB"/>
    <w:rsid w:val="006A7A8D"/>
    <w:rsid w:val="00713BB0"/>
    <w:rsid w:val="007155BE"/>
    <w:rsid w:val="0071652A"/>
    <w:rsid w:val="007D0081"/>
    <w:rsid w:val="00807227"/>
    <w:rsid w:val="00843BAC"/>
    <w:rsid w:val="0087655D"/>
    <w:rsid w:val="008A4458"/>
    <w:rsid w:val="008D7786"/>
    <w:rsid w:val="00930FDB"/>
    <w:rsid w:val="00933568"/>
    <w:rsid w:val="00951C14"/>
    <w:rsid w:val="0096063B"/>
    <w:rsid w:val="009E5299"/>
    <w:rsid w:val="00A917C9"/>
    <w:rsid w:val="00AB4534"/>
    <w:rsid w:val="00B227F5"/>
    <w:rsid w:val="00B62822"/>
    <w:rsid w:val="00B94D87"/>
    <w:rsid w:val="00BA1E6D"/>
    <w:rsid w:val="00BA5C55"/>
    <w:rsid w:val="00BB6812"/>
    <w:rsid w:val="00BF31BB"/>
    <w:rsid w:val="00C85034"/>
    <w:rsid w:val="00CA5CCF"/>
    <w:rsid w:val="00CF20C4"/>
    <w:rsid w:val="00D422EF"/>
    <w:rsid w:val="00D5443F"/>
    <w:rsid w:val="00DA0CFB"/>
    <w:rsid w:val="00DB1162"/>
    <w:rsid w:val="00DC5615"/>
    <w:rsid w:val="00DE1A22"/>
    <w:rsid w:val="00E30BD8"/>
    <w:rsid w:val="00E33393"/>
    <w:rsid w:val="00E46305"/>
    <w:rsid w:val="00E50D74"/>
    <w:rsid w:val="00E57FCB"/>
    <w:rsid w:val="00E8323B"/>
    <w:rsid w:val="00ED1A58"/>
    <w:rsid w:val="00EE0B3A"/>
    <w:rsid w:val="00F04A7B"/>
    <w:rsid w:val="00F23DF9"/>
    <w:rsid w:val="00F244CF"/>
    <w:rsid w:val="00F57844"/>
    <w:rsid w:val="00F75B6E"/>
    <w:rsid w:val="00F8485E"/>
    <w:rsid w:val="00F874CE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4F0C"/>
  <w15:chartTrackingRefBased/>
  <w15:docId w15:val="{5944E405-448C-413D-B319-F07CBA94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91EB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43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l.no/biologisk_mangfo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ljostatus.miljodirektoratet.no/tema/ar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databanken.no/rodlisteforarter2021/fordypning/statusfortruaarteriskog" TargetMode="External"/><Relationship Id="rId5" Type="http://schemas.openxmlformats.org/officeDocument/2006/relationships/hyperlink" Target="https://www.skogbruk.nibio.no/foror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1098</Words>
  <Characters>5954</Characters>
  <Application>Microsoft Office Word</Application>
  <DocSecurity>0</DocSecurity>
  <Lines>106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Haugerud</dc:creator>
  <cp:keywords/>
  <dc:description/>
  <cp:lastModifiedBy>Haugerud, Morten</cp:lastModifiedBy>
  <cp:revision>5</cp:revision>
  <dcterms:created xsi:type="dcterms:W3CDTF">2021-11-30T15:00:00Z</dcterms:created>
  <dcterms:modified xsi:type="dcterms:W3CDTF">2021-12-03T11:17:00Z</dcterms:modified>
</cp:coreProperties>
</file>