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80BCE" w14:textId="08BEE830" w:rsidR="00F76489" w:rsidRDefault="00F76489" w:rsidP="00F76489">
      <w:pPr>
        <w:pStyle w:val="TtulodaNorma"/>
      </w:pPr>
      <w:r>
        <w:t xml:space="preserve">ABNT NBR </w:t>
      </w:r>
      <w:r w:rsidR="0069506A">
        <w:t>1</w:t>
      </w:r>
      <w:r w:rsidR="005D2AAF">
        <w:t>4</w:t>
      </w:r>
      <w:r w:rsidR="0069506A">
        <w:t>789:2021</w:t>
      </w:r>
    </w:p>
    <w:p w14:paraId="6299E0A9" w14:textId="77777777" w:rsidR="00F76489" w:rsidRDefault="00F77FC5" w:rsidP="00F76489">
      <w:pPr>
        <w:pStyle w:val="Pargrafo11pt"/>
        <w:rPr>
          <w:caps/>
        </w:rPr>
      </w:pPr>
      <w:r>
        <w:rPr>
          <w:caps/>
          <w:sz w:val="28"/>
          <w:szCs w:val="28"/>
        </w:rPr>
        <w:t xml:space="preserve">RESULTADO DA </w:t>
      </w:r>
      <w:r w:rsidR="00F76489">
        <w:rPr>
          <w:caps/>
          <w:sz w:val="28"/>
          <w:szCs w:val="28"/>
        </w:rPr>
        <w:t xml:space="preserve">ANÁLISE DA </w:t>
      </w:r>
      <w:r w:rsidR="00FA6F4F">
        <w:rPr>
          <w:caps/>
          <w:sz w:val="28"/>
          <w:szCs w:val="28"/>
        </w:rPr>
        <w:t xml:space="preserve">FOLHA DE </w:t>
      </w:r>
      <w:r w:rsidR="00F76489">
        <w:rPr>
          <w:caps/>
          <w:sz w:val="28"/>
          <w:szCs w:val="28"/>
        </w:rPr>
        <w:t>TABULAÇÃO</w:t>
      </w:r>
    </w:p>
    <w:p w14:paraId="67A2268B" w14:textId="77777777" w:rsidR="00702A0E" w:rsidRDefault="00702A0E" w:rsidP="00702A0E">
      <w:pPr>
        <w:pStyle w:val="Localizao-Pgina"/>
        <w:spacing w:before="60" w:after="60" w:line="240" w:lineRule="auto"/>
        <w:rPr>
          <w:rStyle w:val="ARIALItalico"/>
          <w:i/>
          <w:iCs/>
          <w:color w:val="auto"/>
        </w:rPr>
      </w:pPr>
    </w:p>
    <w:p w14:paraId="401BD600" w14:textId="6CC914F3" w:rsidR="002563E9" w:rsidRPr="00DC17F1" w:rsidRDefault="00FC08E8" w:rsidP="002563E9">
      <w:pPr>
        <w:pStyle w:val="Localizao-Pgina"/>
        <w:spacing w:before="60" w:after="60" w:line="240" w:lineRule="auto"/>
        <w:rPr>
          <w:rStyle w:val="ARIALItalico"/>
          <w:i/>
          <w:iCs/>
          <w:color w:val="auto"/>
        </w:rPr>
      </w:pPr>
      <w:bookmarkStart w:id="0" w:name="_Hlk65768936"/>
      <w:r w:rsidRPr="00DC17F1">
        <w:rPr>
          <w:rStyle w:val="ARIALItalico"/>
          <w:i/>
          <w:iCs/>
          <w:color w:val="auto"/>
        </w:rPr>
        <w:t xml:space="preserve">Página </w:t>
      </w:r>
      <w:r w:rsidR="005D2AAF" w:rsidRPr="00DC17F1">
        <w:rPr>
          <w:rStyle w:val="ARIALItalico"/>
          <w:i/>
          <w:iCs/>
          <w:color w:val="auto"/>
        </w:rPr>
        <w:t>1</w:t>
      </w:r>
      <w:r w:rsidRPr="00DC17F1">
        <w:rPr>
          <w:rStyle w:val="ARIALItalico"/>
          <w:i/>
          <w:iCs/>
          <w:color w:val="auto"/>
        </w:rPr>
        <w:t>, 2.2</w:t>
      </w:r>
    </w:p>
    <w:p w14:paraId="0A1FD47C" w14:textId="4F2B02EB" w:rsidR="00FC08E8" w:rsidRPr="00DC17F1" w:rsidRDefault="00FC08E8" w:rsidP="002563E9">
      <w:pPr>
        <w:pStyle w:val="Localizao-Pgina"/>
        <w:spacing w:before="60" w:after="60" w:line="240" w:lineRule="auto"/>
        <w:rPr>
          <w:color w:val="auto"/>
        </w:rPr>
      </w:pPr>
      <w:r w:rsidRPr="00DC17F1">
        <w:rPr>
          <w:color w:val="auto"/>
        </w:rPr>
        <w:t xml:space="preserve">Substituir por: </w:t>
      </w:r>
    </w:p>
    <w:p w14:paraId="79771ECF" w14:textId="028A32EE" w:rsidR="005D2AAF" w:rsidRPr="00DC17F1" w:rsidRDefault="00FC08E8" w:rsidP="002532C1">
      <w:pPr>
        <w:pStyle w:val="Default"/>
        <w:spacing w:before="60" w:after="60"/>
        <w:jc w:val="both"/>
        <w:rPr>
          <w:b/>
          <w:bCs/>
          <w:color w:val="auto"/>
          <w:sz w:val="22"/>
          <w:szCs w:val="22"/>
        </w:rPr>
      </w:pPr>
      <w:r w:rsidRPr="00DC17F1">
        <w:rPr>
          <w:rStyle w:val="A4"/>
          <w:color w:val="auto"/>
        </w:rPr>
        <w:t>2.2</w:t>
      </w:r>
      <w:r w:rsidRPr="00DC17F1">
        <w:rPr>
          <w:rStyle w:val="A4"/>
          <w:color w:val="auto"/>
        </w:rPr>
        <w:br/>
      </w:r>
      <w:r w:rsidR="005D2AAF" w:rsidRPr="00DC17F1">
        <w:rPr>
          <w:b/>
          <w:bCs/>
          <w:color w:val="auto"/>
          <w:sz w:val="22"/>
          <w:szCs w:val="22"/>
        </w:rPr>
        <w:t>áreas de relevante interesse ecológico e social</w:t>
      </w:r>
    </w:p>
    <w:p w14:paraId="1DEE2BD3" w14:textId="30548D89" w:rsidR="00251939" w:rsidRPr="00DC17F1" w:rsidRDefault="002563E9" w:rsidP="002532C1">
      <w:pPr>
        <w:pStyle w:val="Default"/>
        <w:spacing w:before="60" w:after="60"/>
        <w:jc w:val="both"/>
        <w:rPr>
          <w:color w:val="auto"/>
          <w:sz w:val="22"/>
          <w:szCs w:val="22"/>
        </w:rPr>
      </w:pPr>
      <w:r w:rsidRPr="00DC17F1">
        <w:rPr>
          <w:color w:val="auto"/>
          <w:sz w:val="22"/>
          <w:szCs w:val="22"/>
        </w:rPr>
        <w:t>l</w:t>
      </w:r>
      <w:r w:rsidR="005D2AAF" w:rsidRPr="00DC17F1">
        <w:rPr>
          <w:color w:val="auto"/>
          <w:sz w:val="22"/>
          <w:szCs w:val="22"/>
        </w:rPr>
        <w:t>ocais que:</w:t>
      </w:r>
    </w:p>
    <w:p w14:paraId="112CE9BA" w14:textId="558ED19F" w:rsidR="005D2AAF" w:rsidRPr="00DC17F1" w:rsidRDefault="005D2AAF" w:rsidP="002532C1">
      <w:pPr>
        <w:pStyle w:val="Default"/>
        <w:spacing w:before="60" w:after="60"/>
        <w:jc w:val="both"/>
        <w:rPr>
          <w:color w:val="auto"/>
          <w:sz w:val="22"/>
          <w:szCs w:val="22"/>
        </w:rPr>
      </w:pPr>
      <w:r w:rsidRPr="00DC17F1">
        <w:rPr>
          <w:color w:val="auto"/>
          <w:sz w:val="22"/>
          <w:szCs w:val="22"/>
        </w:rPr>
        <w:t xml:space="preserve">a) contenham </w:t>
      </w:r>
      <w:r w:rsidRPr="00DC17F1">
        <w:rPr>
          <w:color w:val="auto"/>
          <w:sz w:val="22"/>
          <w:szCs w:val="22"/>
          <w:highlight w:val="yellow"/>
        </w:rPr>
        <w:t>ecossistemas protegidos</w:t>
      </w:r>
      <w:r w:rsidRPr="00DC17F1">
        <w:rPr>
          <w:color w:val="auto"/>
          <w:sz w:val="22"/>
          <w:szCs w:val="22"/>
        </w:rPr>
        <w:t>, raros, sensíveis ou representativos;</w:t>
      </w:r>
    </w:p>
    <w:p w14:paraId="10F5B33E" w14:textId="3783EC39" w:rsidR="005D2AAF" w:rsidRPr="00DC17F1" w:rsidRDefault="005D2AAF" w:rsidP="002532C1">
      <w:pPr>
        <w:pStyle w:val="Default"/>
        <w:spacing w:before="60" w:after="60"/>
        <w:jc w:val="both"/>
        <w:rPr>
          <w:color w:val="auto"/>
          <w:sz w:val="22"/>
          <w:szCs w:val="22"/>
        </w:rPr>
      </w:pPr>
      <w:r w:rsidRPr="00DC17F1">
        <w:rPr>
          <w:color w:val="auto"/>
          <w:sz w:val="22"/>
          <w:szCs w:val="22"/>
        </w:rPr>
        <w:t xml:space="preserve">b) </w:t>
      </w:r>
      <w:r w:rsidRPr="00DC17F1">
        <w:rPr>
          <w:color w:val="auto"/>
          <w:sz w:val="22"/>
          <w:szCs w:val="22"/>
          <w:highlight w:val="yellow"/>
        </w:rPr>
        <w:t>contenham espécies endêmicas</w:t>
      </w:r>
      <w:r w:rsidRPr="00DC17F1">
        <w:rPr>
          <w:color w:val="auto"/>
          <w:sz w:val="22"/>
          <w:szCs w:val="22"/>
        </w:rPr>
        <w:t xml:space="preserve"> e </w:t>
      </w:r>
      <w:r w:rsidRPr="00DC17F1">
        <w:rPr>
          <w:i/>
          <w:iCs/>
          <w:color w:val="auto"/>
          <w:sz w:val="22"/>
          <w:szCs w:val="22"/>
        </w:rPr>
        <w:t xml:space="preserve">habitats </w:t>
      </w:r>
      <w:r w:rsidRPr="00DC17F1">
        <w:rPr>
          <w:color w:val="auto"/>
          <w:sz w:val="22"/>
          <w:szCs w:val="22"/>
        </w:rPr>
        <w:t>de espécies ameaçadas, como definido em listas de referência reconhecidas;</w:t>
      </w:r>
    </w:p>
    <w:p w14:paraId="6DC77FE3" w14:textId="24E4786F" w:rsidR="005D2AAF" w:rsidRPr="00DC17F1" w:rsidRDefault="005D2AAF" w:rsidP="002532C1">
      <w:pPr>
        <w:pStyle w:val="Default"/>
        <w:spacing w:before="60" w:after="60"/>
        <w:jc w:val="both"/>
        <w:rPr>
          <w:color w:val="auto"/>
          <w:sz w:val="22"/>
          <w:szCs w:val="22"/>
        </w:rPr>
      </w:pPr>
      <w:r w:rsidRPr="00DC17F1">
        <w:rPr>
          <w:color w:val="auto"/>
          <w:sz w:val="22"/>
          <w:szCs w:val="22"/>
        </w:rPr>
        <w:t xml:space="preserve">c) contenham recursos genéticos </w:t>
      </w:r>
      <w:r w:rsidRPr="00DC17F1">
        <w:rPr>
          <w:i/>
          <w:iCs/>
          <w:color w:val="auto"/>
          <w:sz w:val="22"/>
          <w:szCs w:val="22"/>
        </w:rPr>
        <w:t xml:space="preserve">in situ </w:t>
      </w:r>
      <w:r w:rsidRPr="00DC17F1">
        <w:rPr>
          <w:color w:val="auto"/>
          <w:sz w:val="22"/>
          <w:szCs w:val="22"/>
        </w:rPr>
        <w:t xml:space="preserve">em perigo ou protegidos; </w:t>
      </w:r>
    </w:p>
    <w:p w14:paraId="1B070CDD" w14:textId="07A08A20" w:rsidR="005D2AAF" w:rsidRPr="00DC17F1" w:rsidRDefault="005D2AAF" w:rsidP="002532C1">
      <w:pPr>
        <w:pStyle w:val="Default"/>
        <w:spacing w:before="60" w:after="60"/>
        <w:jc w:val="both"/>
        <w:rPr>
          <w:color w:val="auto"/>
          <w:sz w:val="22"/>
          <w:szCs w:val="22"/>
        </w:rPr>
      </w:pPr>
      <w:r w:rsidRPr="00DC17F1">
        <w:rPr>
          <w:color w:val="auto"/>
          <w:sz w:val="22"/>
          <w:szCs w:val="22"/>
        </w:rPr>
        <w:t xml:space="preserve">d) contribuam </w:t>
      </w:r>
      <w:r w:rsidRPr="00DC17F1">
        <w:rPr>
          <w:color w:val="auto"/>
          <w:sz w:val="22"/>
          <w:szCs w:val="22"/>
          <w:highlight w:val="yellow"/>
        </w:rPr>
        <w:t>para paisagens naturais em escala global, nacional ou regionalmente significativas</w:t>
      </w:r>
      <w:r w:rsidRPr="00DC17F1">
        <w:rPr>
          <w:color w:val="auto"/>
          <w:sz w:val="22"/>
          <w:szCs w:val="22"/>
        </w:rPr>
        <w:t>;</w:t>
      </w:r>
    </w:p>
    <w:p w14:paraId="77030A62" w14:textId="5020334F" w:rsidR="00FC08E8" w:rsidRPr="00DC17F1" w:rsidRDefault="005D2AAF" w:rsidP="002532C1">
      <w:pPr>
        <w:pStyle w:val="Default"/>
        <w:spacing w:before="60" w:after="60"/>
        <w:jc w:val="both"/>
        <w:rPr>
          <w:color w:val="auto"/>
          <w:sz w:val="22"/>
          <w:szCs w:val="22"/>
        </w:rPr>
      </w:pPr>
      <w:r w:rsidRPr="00DC17F1">
        <w:rPr>
          <w:color w:val="auto"/>
          <w:sz w:val="22"/>
          <w:szCs w:val="22"/>
        </w:rPr>
        <w:t xml:space="preserve">e) possuam significado histórico, arqueológico, cultural ou espiritual específico reconhecido, </w:t>
      </w:r>
      <w:r w:rsidRPr="00DC17F1">
        <w:rPr>
          <w:color w:val="auto"/>
          <w:sz w:val="22"/>
          <w:szCs w:val="22"/>
          <w:highlight w:val="yellow"/>
        </w:rPr>
        <w:t>além de serem</w:t>
      </w:r>
      <w:r w:rsidRPr="00DC17F1">
        <w:rPr>
          <w:color w:val="auto"/>
          <w:sz w:val="22"/>
          <w:szCs w:val="22"/>
        </w:rPr>
        <w:t xml:space="preserve"> áreas fundamentais para atender às necessidades dos povos indígenas e comunidades locais (por exemplo, saúde, subsistência);</w:t>
      </w:r>
    </w:p>
    <w:p w14:paraId="31C7534C" w14:textId="7CE1E6F3" w:rsidR="005D2AAF" w:rsidRPr="00DC17F1" w:rsidRDefault="005D2AAF" w:rsidP="002532C1">
      <w:pPr>
        <w:pStyle w:val="Default"/>
        <w:spacing w:before="60" w:after="60"/>
        <w:jc w:val="both"/>
        <w:rPr>
          <w:color w:val="auto"/>
          <w:sz w:val="22"/>
          <w:szCs w:val="22"/>
        </w:rPr>
      </w:pPr>
      <w:r w:rsidRPr="00DC17F1">
        <w:rPr>
          <w:color w:val="auto"/>
          <w:sz w:val="22"/>
          <w:szCs w:val="22"/>
        </w:rPr>
        <w:t xml:space="preserve">f) possuam funções protetoras </w:t>
      </w:r>
      <w:r w:rsidRPr="00DC17F1">
        <w:rPr>
          <w:color w:val="auto"/>
          <w:sz w:val="22"/>
          <w:szCs w:val="22"/>
          <w:highlight w:val="yellow"/>
        </w:rPr>
        <w:t>dos ambientes naturais</w:t>
      </w:r>
      <w:r w:rsidRPr="00DC17F1">
        <w:rPr>
          <w:color w:val="auto"/>
          <w:sz w:val="22"/>
          <w:szCs w:val="22"/>
        </w:rPr>
        <w:t xml:space="preserve"> para a sociedade, como seu papel potencial no controle de erosão, prevenção de inundações, purificação de água, regulação climática, sequestro de carbono e outros serviços reguladores ou de apoio ao </w:t>
      </w:r>
      <w:r w:rsidRPr="00DC17F1">
        <w:rPr>
          <w:color w:val="auto"/>
          <w:sz w:val="22"/>
          <w:szCs w:val="22"/>
          <w:highlight w:val="yellow"/>
        </w:rPr>
        <w:t>ecossistema</w:t>
      </w:r>
      <w:r w:rsidRPr="00DC17F1">
        <w:rPr>
          <w:color w:val="auto"/>
          <w:sz w:val="22"/>
          <w:szCs w:val="22"/>
        </w:rPr>
        <w:t>.</w:t>
      </w:r>
    </w:p>
    <w:p w14:paraId="0166006E" w14:textId="13EE92C7" w:rsidR="00001CD4" w:rsidRPr="00DC17F1" w:rsidRDefault="00001CD4" w:rsidP="002532C1">
      <w:pPr>
        <w:pStyle w:val="Default"/>
        <w:spacing w:before="60" w:after="60"/>
        <w:jc w:val="both"/>
        <w:rPr>
          <w:color w:val="auto"/>
          <w:sz w:val="22"/>
          <w:szCs w:val="22"/>
        </w:rPr>
      </w:pPr>
      <w:r w:rsidRPr="00BB34DA">
        <w:rPr>
          <w:color w:val="auto"/>
          <w:sz w:val="22"/>
          <w:szCs w:val="22"/>
        </w:rPr>
        <w:t>[ABNT NBR 15789:2021, 2.3]</w:t>
      </w:r>
      <w:r w:rsidRPr="00DC17F1">
        <w:rPr>
          <w:color w:val="auto"/>
          <w:sz w:val="22"/>
          <w:szCs w:val="22"/>
        </w:rPr>
        <w:t xml:space="preserve"> </w:t>
      </w:r>
    </w:p>
    <w:bookmarkEnd w:id="0"/>
    <w:p w14:paraId="604820EE" w14:textId="650A4B5B" w:rsidR="005D2AAF" w:rsidRPr="009D19B3" w:rsidRDefault="005D2AAF" w:rsidP="002532C1">
      <w:pPr>
        <w:pStyle w:val="Default"/>
        <w:spacing w:before="60" w:after="60"/>
        <w:jc w:val="both"/>
        <w:rPr>
          <w:color w:val="FF0000"/>
          <w:sz w:val="22"/>
          <w:szCs w:val="22"/>
        </w:rPr>
      </w:pPr>
    </w:p>
    <w:p w14:paraId="261BA475" w14:textId="17FE594A" w:rsidR="005D2AAF" w:rsidRPr="00DC17F1" w:rsidRDefault="005D2AAF" w:rsidP="002532C1">
      <w:pPr>
        <w:pStyle w:val="Localizao-Pgina"/>
        <w:spacing w:before="60" w:after="60" w:line="240" w:lineRule="auto"/>
        <w:rPr>
          <w:rStyle w:val="ARIALItalico"/>
          <w:i/>
          <w:iCs/>
          <w:color w:val="auto"/>
        </w:rPr>
      </w:pPr>
      <w:r w:rsidRPr="00DC17F1">
        <w:rPr>
          <w:rStyle w:val="ARIALItalico"/>
          <w:i/>
          <w:iCs/>
          <w:color w:val="auto"/>
        </w:rPr>
        <w:t>Página 1, 2.3</w:t>
      </w:r>
    </w:p>
    <w:p w14:paraId="14E5F19D" w14:textId="77777777" w:rsidR="00E83B36" w:rsidRPr="00DC17F1" w:rsidRDefault="005D2AAF" w:rsidP="00E83B36">
      <w:pPr>
        <w:pStyle w:val="Pargrafo11pt"/>
        <w:spacing w:before="60" w:after="60" w:line="240" w:lineRule="auto"/>
        <w:rPr>
          <w:rFonts w:cs="Arial"/>
          <w:szCs w:val="22"/>
        </w:rPr>
      </w:pPr>
      <w:r w:rsidRPr="00DC17F1">
        <w:rPr>
          <w:rFonts w:cs="Arial"/>
          <w:szCs w:val="22"/>
        </w:rPr>
        <w:t xml:space="preserve">Substituir por: </w:t>
      </w:r>
    </w:p>
    <w:p w14:paraId="2269D9D7" w14:textId="7614BEBB" w:rsidR="005D2AAF" w:rsidRPr="00DC17F1" w:rsidRDefault="005D2AAF" w:rsidP="00E83B36">
      <w:pPr>
        <w:pStyle w:val="Pargrafo11pt"/>
        <w:spacing w:before="60" w:after="60" w:line="240" w:lineRule="auto"/>
        <w:rPr>
          <w:rFonts w:cs="Arial"/>
          <w:szCs w:val="22"/>
        </w:rPr>
      </w:pPr>
      <w:r w:rsidRPr="00DC17F1">
        <w:rPr>
          <w:rStyle w:val="A4"/>
          <w:rFonts w:cs="Arial"/>
          <w:color w:val="auto"/>
        </w:rPr>
        <w:t xml:space="preserve">2.3 </w:t>
      </w:r>
      <w:r w:rsidRPr="00DC17F1">
        <w:rPr>
          <w:rStyle w:val="A4"/>
          <w:rFonts w:cs="Arial"/>
          <w:color w:val="auto"/>
        </w:rPr>
        <w:br/>
      </w:r>
      <w:r w:rsidRPr="00DC17F1">
        <w:rPr>
          <w:rFonts w:cs="Arial"/>
          <w:b/>
          <w:bCs/>
          <w:szCs w:val="22"/>
        </w:rPr>
        <w:t>área degradada</w:t>
      </w:r>
    </w:p>
    <w:p w14:paraId="51B4A9E2" w14:textId="0F626D8F" w:rsidR="005D2AAF" w:rsidRPr="00DC17F1" w:rsidRDefault="00E83B36" w:rsidP="002532C1">
      <w:pPr>
        <w:pStyle w:val="Default"/>
        <w:spacing w:before="60" w:after="60"/>
        <w:jc w:val="both"/>
        <w:rPr>
          <w:color w:val="auto"/>
          <w:sz w:val="22"/>
          <w:szCs w:val="22"/>
        </w:rPr>
      </w:pPr>
      <w:r w:rsidRPr="00DC17F1">
        <w:rPr>
          <w:color w:val="auto"/>
          <w:sz w:val="22"/>
          <w:szCs w:val="22"/>
        </w:rPr>
        <w:t>á</w:t>
      </w:r>
      <w:r w:rsidR="005D2AAF" w:rsidRPr="00DC17F1">
        <w:rPr>
          <w:color w:val="auto"/>
          <w:sz w:val="22"/>
          <w:szCs w:val="22"/>
        </w:rPr>
        <w:t xml:space="preserve">rea de terreno ou de vegetação que </w:t>
      </w:r>
      <w:r w:rsidR="005D2AAF" w:rsidRPr="00DC17F1">
        <w:rPr>
          <w:color w:val="auto"/>
          <w:sz w:val="22"/>
          <w:szCs w:val="22"/>
          <w:highlight w:val="yellow"/>
        </w:rPr>
        <w:t>perdeu total ou parcialmente suas funcionalidades ecológicas, por fenômenos naturais ou ação antrópica</w:t>
      </w:r>
    </w:p>
    <w:p w14:paraId="343674AD" w14:textId="77777777" w:rsidR="005D2AAF" w:rsidRPr="009D19B3" w:rsidRDefault="005D2AAF" w:rsidP="002532C1">
      <w:pPr>
        <w:pStyle w:val="Default"/>
        <w:spacing w:before="60" w:after="60"/>
        <w:jc w:val="both"/>
        <w:rPr>
          <w:color w:val="FF0000"/>
          <w:sz w:val="22"/>
          <w:szCs w:val="22"/>
          <w:highlight w:val="yellow"/>
        </w:rPr>
      </w:pPr>
    </w:p>
    <w:p w14:paraId="3C3FFFC2" w14:textId="47497CC3" w:rsidR="009560FD" w:rsidRPr="00DC17F1" w:rsidRDefault="009560FD" w:rsidP="002532C1">
      <w:pPr>
        <w:pStyle w:val="Localizao-Pgina"/>
        <w:spacing w:before="60" w:after="60" w:line="240" w:lineRule="auto"/>
        <w:rPr>
          <w:rStyle w:val="ARIALItalico"/>
          <w:i/>
          <w:iCs/>
          <w:color w:val="auto"/>
        </w:rPr>
      </w:pPr>
      <w:r w:rsidRPr="00DC17F1">
        <w:rPr>
          <w:rStyle w:val="ARIALItalico"/>
          <w:i/>
          <w:iCs/>
          <w:color w:val="auto"/>
        </w:rPr>
        <w:t>Página 2, 2.</w:t>
      </w:r>
      <w:r w:rsidR="003A54E7" w:rsidRPr="00DC17F1">
        <w:rPr>
          <w:rStyle w:val="ARIALItalico"/>
          <w:i/>
          <w:iCs/>
          <w:color w:val="auto"/>
        </w:rPr>
        <w:t>5</w:t>
      </w:r>
    </w:p>
    <w:p w14:paraId="7E439AED" w14:textId="77777777" w:rsidR="009560FD" w:rsidRPr="00DC17F1" w:rsidRDefault="009560FD" w:rsidP="002532C1">
      <w:pPr>
        <w:pStyle w:val="Pargrafo11pt"/>
        <w:spacing w:before="60" w:after="60" w:line="240" w:lineRule="auto"/>
        <w:rPr>
          <w:rFonts w:cs="Arial"/>
          <w:szCs w:val="22"/>
        </w:rPr>
      </w:pPr>
      <w:r w:rsidRPr="00DC17F1">
        <w:rPr>
          <w:rFonts w:cs="Arial"/>
          <w:szCs w:val="22"/>
        </w:rPr>
        <w:t xml:space="preserve">Substituir por: </w:t>
      </w:r>
    </w:p>
    <w:p w14:paraId="029B740E" w14:textId="6944214D" w:rsidR="009560FD" w:rsidRPr="00DC17F1" w:rsidRDefault="009560FD" w:rsidP="002532C1">
      <w:pPr>
        <w:pStyle w:val="Default"/>
        <w:spacing w:before="60" w:after="60"/>
        <w:jc w:val="both"/>
        <w:rPr>
          <w:b/>
          <w:bCs/>
          <w:color w:val="auto"/>
          <w:sz w:val="22"/>
          <w:szCs w:val="22"/>
        </w:rPr>
      </w:pPr>
      <w:r w:rsidRPr="00DC17F1">
        <w:rPr>
          <w:rStyle w:val="A4"/>
          <w:color w:val="auto"/>
        </w:rPr>
        <w:t>2.</w:t>
      </w:r>
      <w:r w:rsidR="003A54E7" w:rsidRPr="00DC17F1">
        <w:rPr>
          <w:rStyle w:val="A4"/>
          <w:color w:val="auto"/>
        </w:rPr>
        <w:t>5</w:t>
      </w:r>
      <w:r w:rsidRPr="00DC17F1">
        <w:rPr>
          <w:rStyle w:val="A4"/>
          <w:color w:val="auto"/>
        </w:rPr>
        <w:t xml:space="preserve"> </w:t>
      </w:r>
      <w:r w:rsidRPr="00DC17F1">
        <w:rPr>
          <w:rStyle w:val="A4"/>
          <w:color w:val="auto"/>
        </w:rPr>
        <w:br/>
      </w:r>
      <w:r w:rsidRPr="00DC17F1">
        <w:rPr>
          <w:b/>
          <w:bCs/>
          <w:color w:val="auto"/>
          <w:sz w:val="22"/>
          <w:szCs w:val="22"/>
        </w:rPr>
        <w:t>comunidades locais</w:t>
      </w:r>
    </w:p>
    <w:p w14:paraId="38A1340A" w14:textId="44070F95" w:rsidR="009560FD" w:rsidRPr="00DC17F1" w:rsidRDefault="009560FD" w:rsidP="00D34110">
      <w:pPr>
        <w:pStyle w:val="Default"/>
        <w:spacing w:before="60" w:after="60"/>
        <w:jc w:val="both"/>
        <w:rPr>
          <w:color w:val="auto"/>
          <w:sz w:val="22"/>
          <w:szCs w:val="22"/>
          <w:highlight w:val="yellow"/>
        </w:rPr>
      </w:pPr>
      <w:r w:rsidRPr="00DC17F1">
        <w:rPr>
          <w:color w:val="auto"/>
          <w:sz w:val="22"/>
          <w:szCs w:val="22"/>
          <w:highlight w:val="yellow"/>
        </w:rPr>
        <w:t>grupos humanos que residem nas áreas internas ou vizinhas à unidade de manejo florestal, podendo ser propriedades rurais ou propriedades urbanas (como distritos, vilarejos ou bairros do município no qual a unidade de manejo florestal está localizada)</w:t>
      </w:r>
    </w:p>
    <w:p w14:paraId="5DEDA310" w14:textId="42FAC3A0" w:rsidR="009560FD" w:rsidRPr="009D19B3" w:rsidRDefault="009560FD" w:rsidP="00D34110">
      <w:pPr>
        <w:pStyle w:val="Default"/>
        <w:spacing w:before="60" w:after="60"/>
        <w:jc w:val="both"/>
        <w:rPr>
          <w:color w:val="FF0000"/>
          <w:sz w:val="22"/>
          <w:szCs w:val="22"/>
          <w:highlight w:val="yellow"/>
        </w:rPr>
      </w:pPr>
    </w:p>
    <w:p w14:paraId="53D4AD41" w14:textId="77777777" w:rsidR="00E45B24" w:rsidRDefault="00E45B24" w:rsidP="00D34110">
      <w:pPr>
        <w:pStyle w:val="Localizao-Pgina"/>
        <w:spacing w:before="60" w:after="60" w:line="240" w:lineRule="auto"/>
        <w:rPr>
          <w:rStyle w:val="ARIALItalico"/>
          <w:i/>
          <w:iCs/>
          <w:color w:val="auto"/>
        </w:rPr>
      </w:pPr>
    </w:p>
    <w:p w14:paraId="390DFDC2" w14:textId="77777777" w:rsidR="00E45B24" w:rsidRDefault="00E45B24" w:rsidP="00D34110">
      <w:pPr>
        <w:pStyle w:val="Localizao-Pgina"/>
        <w:spacing w:before="60" w:after="60" w:line="240" w:lineRule="auto"/>
        <w:rPr>
          <w:rStyle w:val="ARIALItalico"/>
          <w:i/>
          <w:iCs/>
          <w:color w:val="auto"/>
        </w:rPr>
      </w:pPr>
    </w:p>
    <w:p w14:paraId="35F0ACEC" w14:textId="77777777" w:rsidR="00E45B24" w:rsidRDefault="00E45B24" w:rsidP="00D34110">
      <w:pPr>
        <w:pStyle w:val="Localizao-Pgina"/>
        <w:spacing w:before="60" w:after="60" w:line="240" w:lineRule="auto"/>
        <w:rPr>
          <w:rStyle w:val="ARIALItalico"/>
          <w:i/>
          <w:iCs/>
          <w:color w:val="auto"/>
        </w:rPr>
      </w:pPr>
    </w:p>
    <w:p w14:paraId="75A6AFA9" w14:textId="77777777" w:rsidR="00354759" w:rsidRDefault="00354759" w:rsidP="00354759">
      <w:pPr>
        <w:pStyle w:val="Localizao-Pgina"/>
        <w:spacing w:before="60" w:after="60" w:line="240" w:lineRule="auto"/>
        <w:rPr>
          <w:rStyle w:val="ARIALItalico"/>
          <w:i/>
          <w:iCs/>
          <w:color w:val="auto"/>
        </w:rPr>
      </w:pPr>
    </w:p>
    <w:p w14:paraId="41971B18" w14:textId="71CE1C55" w:rsidR="009560FD" w:rsidRPr="00DC17F1" w:rsidRDefault="009560FD" w:rsidP="00354759">
      <w:pPr>
        <w:pStyle w:val="Localizao-Pgina"/>
        <w:spacing w:before="60" w:after="60" w:line="240" w:lineRule="auto"/>
        <w:ind w:left="426"/>
        <w:rPr>
          <w:rStyle w:val="ARIALItalico"/>
          <w:i/>
          <w:iCs/>
          <w:color w:val="auto"/>
        </w:rPr>
      </w:pPr>
      <w:r w:rsidRPr="00DC17F1">
        <w:rPr>
          <w:rStyle w:val="ARIALItalico"/>
          <w:i/>
          <w:iCs/>
          <w:color w:val="auto"/>
        </w:rPr>
        <w:lastRenderedPageBreak/>
        <w:t>Página 2,</w:t>
      </w:r>
      <w:r w:rsidR="00A93E86" w:rsidRPr="00DC17F1">
        <w:rPr>
          <w:rStyle w:val="ARIALItalico"/>
          <w:i/>
          <w:iCs/>
          <w:color w:val="auto"/>
        </w:rPr>
        <w:t xml:space="preserve"> </w:t>
      </w:r>
      <w:r w:rsidRPr="00DC17F1">
        <w:rPr>
          <w:rStyle w:val="ARIALItalico"/>
          <w:i/>
          <w:iCs/>
          <w:color w:val="auto"/>
        </w:rPr>
        <w:t>2.7</w:t>
      </w:r>
    </w:p>
    <w:p w14:paraId="5CF75064" w14:textId="77777777" w:rsidR="009560FD" w:rsidRPr="00DC17F1" w:rsidRDefault="009560FD" w:rsidP="00E45B24">
      <w:pPr>
        <w:pStyle w:val="Pargrafo11pt"/>
        <w:spacing w:before="60" w:after="60" w:line="240" w:lineRule="auto"/>
        <w:ind w:firstLine="426"/>
        <w:rPr>
          <w:rFonts w:cs="Arial"/>
          <w:szCs w:val="22"/>
        </w:rPr>
      </w:pPr>
      <w:r w:rsidRPr="00DC17F1">
        <w:rPr>
          <w:rFonts w:cs="Arial"/>
          <w:szCs w:val="22"/>
        </w:rPr>
        <w:t xml:space="preserve">Substituir por: </w:t>
      </w:r>
    </w:p>
    <w:p w14:paraId="16D40304" w14:textId="65AE7590" w:rsidR="009560FD" w:rsidRPr="00DC17F1" w:rsidRDefault="009560FD" w:rsidP="002532C1">
      <w:pPr>
        <w:pStyle w:val="Default"/>
        <w:spacing w:before="60" w:after="60"/>
        <w:ind w:left="426"/>
        <w:jc w:val="both"/>
        <w:rPr>
          <w:b/>
          <w:bCs/>
          <w:color w:val="auto"/>
          <w:sz w:val="22"/>
          <w:szCs w:val="22"/>
          <w:highlight w:val="yellow"/>
        </w:rPr>
      </w:pPr>
      <w:r w:rsidRPr="00DC17F1">
        <w:rPr>
          <w:rStyle w:val="A4"/>
          <w:color w:val="auto"/>
        </w:rPr>
        <w:t>2.7</w:t>
      </w:r>
      <w:r w:rsidRPr="00DC17F1">
        <w:rPr>
          <w:rStyle w:val="A4"/>
          <w:color w:val="auto"/>
        </w:rPr>
        <w:br/>
      </w:r>
      <w:r w:rsidRPr="00DC17F1">
        <w:rPr>
          <w:b/>
          <w:bCs/>
          <w:color w:val="auto"/>
          <w:sz w:val="22"/>
          <w:szCs w:val="22"/>
          <w:highlight w:val="yellow"/>
        </w:rPr>
        <w:t>conversão</w:t>
      </w:r>
    </w:p>
    <w:p w14:paraId="7F6B3329" w14:textId="70CE84DC" w:rsidR="009560FD" w:rsidRPr="00DC17F1" w:rsidRDefault="009560FD" w:rsidP="002532C1">
      <w:pPr>
        <w:pStyle w:val="Default"/>
        <w:spacing w:before="60" w:after="60"/>
        <w:ind w:left="426"/>
        <w:jc w:val="both"/>
        <w:rPr>
          <w:color w:val="auto"/>
          <w:sz w:val="22"/>
          <w:szCs w:val="22"/>
        </w:rPr>
      </w:pPr>
      <w:r w:rsidRPr="00DC17F1">
        <w:rPr>
          <w:color w:val="auto"/>
          <w:sz w:val="22"/>
          <w:szCs w:val="22"/>
          <w:highlight w:val="yellow"/>
        </w:rPr>
        <w:t>alteração do uso do solo por meio da substituição de ecossistemas naturai</w:t>
      </w:r>
      <w:r w:rsidR="00A93E86" w:rsidRPr="00DC17F1">
        <w:rPr>
          <w:color w:val="auto"/>
          <w:sz w:val="22"/>
          <w:szCs w:val="22"/>
          <w:highlight w:val="yellow"/>
        </w:rPr>
        <w:t>s</w:t>
      </w:r>
    </w:p>
    <w:p w14:paraId="73E5648D" w14:textId="4D0F6D6A" w:rsidR="009560FD" w:rsidRDefault="009560FD" w:rsidP="002532C1">
      <w:pPr>
        <w:pStyle w:val="Default"/>
        <w:spacing w:before="60" w:after="60"/>
        <w:ind w:left="426"/>
        <w:jc w:val="both"/>
        <w:rPr>
          <w:color w:val="auto"/>
          <w:sz w:val="22"/>
          <w:szCs w:val="22"/>
          <w:highlight w:val="yellow"/>
        </w:rPr>
      </w:pPr>
    </w:p>
    <w:p w14:paraId="0844266D" w14:textId="77777777" w:rsidR="00E45B24" w:rsidRPr="00DC17F1" w:rsidRDefault="00E45B24" w:rsidP="002532C1">
      <w:pPr>
        <w:pStyle w:val="Default"/>
        <w:spacing w:before="60" w:after="60"/>
        <w:ind w:left="426"/>
        <w:jc w:val="both"/>
        <w:rPr>
          <w:color w:val="auto"/>
          <w:sz w:val="22"/>
          <w:szCs w:val="22"/>
          <w:highlight w:val="yellow"/>
        </w:rPr>
      </w:pPr>
    </w:p>
    <w:p w14:paraId="761A0812" w14:textId="22A884DD" w:rsidR="009560FD" w:rsidRPr="00DC17F1" w:rsidRDefault="009560FD" w:rsidP="002532C1">
      <w:pPr>
        <w:pStyle w:val="Localizao-Pgina"/>
        <w:spacing w:before="60" w:after="60" w:line="240" w:lineRule="auto"/>
        <w:ind w:left="426"/>
        <w:rPr>
          <w:rStyle w:val="ARIALItalico"/>
          <w:i/>
          <w:iCs/>
          <w:color w:val="auto"/>
        </w:rPr>
      </w:pPr>
      <w:bookmarkStart w:id="1" w:name="_Hlk65772544"/>
      <w:r w:rsidRPr="00DC17F1">
        <w:rPr>
          <w:rStyle w:val="ARIALItalico"/>
          <w:i/>
          <w:iCs/>
          <w:color w:val="auto"/>
        </w:rPr>
        <w:t>Página 2, 2.9</w:t>
      </w:r>
    </w:p>
    <w:p w14:paraId="5FB49C9E" w14:textId="77777777" w:rsidR="009560FD" w:rsidRPr="00DC17F1" w:rsidRDefault="009560FD" w:rsidP="002532C1">
      <w:pPr>
        <w:pStyle w:val="Pargrafo11pt"/>
        <w:spacing w:before="60" w:after="60" w:line="240" w:lineRule="auto"/>
        <w:ind w:left="426"/>
        <w:rPr>
          <w:rFonts w:cs="Arial"/>
          <w:szCs w:val="22"/>
        </w:rPr>
      </w:pPr>
      <w:r w:rsidRPr="00DC17F1">
        <w:rPr>
          <w:rFonts w:cs="Arial"/>
          <w:szCs w:val="22"/>
        </w:rPr>
        <w:t xml:space="preserve">Substituir por: </w:t>
      </w:r>
    </w:p>
    <w:p w14:paraId="5D0E9C84" w14:textId="10BBB265" w:rsidR="009560FD" w:rsidRPr="00DC17F1" w:rsidRDefault="009560FD" w:rsidP="002532C1">
      <w:pPr>
        <w:pStyle w:val="Default"/>
        <w:spacing w:before="60" w:after="60"/>
        <w:ind w:left="426"/>
        <w:jc w:val="both"/>
        <w:rPr>
          <w:b/>
          <w:bCs/>
          <w:color w:val="auto"/>
          <w:sz w:val="22"/>
          <w:szCs w:val="22"/>
        </w:rPr>
      </w:pPr>
      <w:r w:rsidRPr="00DC17F1">
        <w:rPr>
          <w:rStyle w:val="A4"/>
          <w:color w:val="auto"/>
        </w:rPr>
        <w:t>2.9</w:t>
      </w:r>
      <w:r w:rsidRPr="00DC17F1">
        <w:rPr>
          <w:rStyle w:val="A4"/>
          <w:color w:val="auto"/>
        </w:rPr>
        <w:br/>
      </w:r>
      <w:r w:rsidRPr="00DC17F1">
        <w:rPr>
          <w:b/>
          <w:bCs/>
          <w:color w:val="auto"/>
          <w:sz w:val="22"/>
          <w:szCs w:val="22"/>
        </w:rPr>
        <w:t>direito consuetudinário</w:t>
      </w:r>
    </w:p>
    <w:p w14:paraId="6F751EB5" w14:textId="1D176F81" w:rsidR="009560FD" w:rsidRDefault="001D38E4" w:rsidP="002532C1">
      <w:pPr>
        <w:pStyle w:val="Default"/>
        <w:spacing w:before="60" w:after="60"/>
        <w:ind w:left="426"/>
        <w:jc w:val="both"/>
        <w:rPr>
          <w:color w:val="auto"/>
          <w:sz w:val="22"/>
          <w:szCs w:val="22"/>
        </w:rPr>
      </w:pPr>
      <w:r w:rsidRPr="00DC17F1">
        <w:rPr>
          <w:color w:val="auto"/>
          <w:sz w:val="22"/>
          <w:szCs w:val="22"/>
        </w:rPr>
        <w:t>s</w:t>
      </w:r>
      <w:r w:rsidR="009560FD" w:rsidRPr="00DC17F1">
        <w:rPr>
          <w:color w:val="auto"/>
          <w:sz w:val="22"/>
          <w:szCs w:val="22"/>
        </w:rPr>
        <w:t xml:space="preserve">érie de costumes, práticas e crenças que são aceitos como regras obrigatórias de conduta pelos </w:t>
      </w:r>
      <w:r w:rsidR="009560FD" w:rsidRPr="00DC17F1">
        <w:rPr>
          <w:color w:val="auto"/>
          <w:sz w:val="22"/>
          <w:szCs w:val="22"/>
          <w:highlight w:val="yellow"/>
        </w:rPr>
        <w:t>povos indígenas</w:t>
      </w:r>
      <w:r w:rsidR="00C3584B" w:rsidRPr="00DC17F1">
        <w:rPr>
          <w:color w:val="auto"/>
          <w:sz w:val="22"/>
          <w:szCs w:val="22"/>
          <w:highlight w:val="yellow"/>
        </w:rPr>
        <w:t>,</w:t>
      </w:r>
      <w:r w:rsidR="009560FD" w:rsidRPr="00DC17F1">
        <w:rPr>
          <w:color w:val="auto"/>
          <w:sz w:val="22"/>
          <w:szCs w:val="22"/>
          <w:highlight w:val="yellow"/>
        </w:rPr>
        <w:t xml:space="preserve"> </w:t>
      </w:r>
      <w:r w:rsidR="009560FD" w:rsidRPr="00E45B24">
        <w:rPr>
          <w:color w:val="auto"/>
          <w:sz w:val="22"/>
          <w:szCs w:val="22"/>
          <w:highlight w:val="yellow"/>
        </w:rPr>
        <w:t>comunidades locais</w:t>
      </w:r>
      <w:r w:rsidR="00C3584B" w:rsidRPr="00E45B24">
        <w:rPr>
          <w:color w:val="auto"/>
          <w:sz w:val="22"/>
          <w:szCs w:val="22"/>
          <w:highlight w:val="yellow"/>
        </w:rPr>
        <w:t xml:space="preserve"> e tradicionais</w:t>
      </w:r>
    </w:p>
    <w:p w14:paraId="0860822C" w14:textId="61A8F1C7" w:rsidR="009421B9" w:rsidRPr="009421B9" w:rsidRDefault="009421B9" w:rsidP="009421B9">
      <w:pPr>
        <w:pStyle w:val="Default"/>
        <w:spacing w:before="120" w:after="60"/>
        <w:ind w:left="425"/>
        <w:jc w:val="both"/>
        <w:rPr>
          <w:color w:val="auto"/>
          <w:sz w:val="20"/>
          <w:szCs w:val="20"/>
        </w:rPr>
      </w:pPr>
      <w:r w:rsidRPr="009421B9">
        <w:rPr>
          <w:color w:val="auto"/>
          <w:sz w:val="20"/>
          <w:szCs w:val="20"/>
        </w:rPr>
        <w:t>NOTA É uma parte intrínseca dos seus sistemas sociais e econômicos e modos de vida. Pode se referir</w:t>
      </w:r>
      <w:r>
        <w:rPr>
          <w:color w:val="auto"/>
          <w:sz w:val="20"/>
          <w:szCs w:val="20"/>
        </w:rPr>
        <w:t xml:space="preserve"> </w:t>
      </w:r>
      <w:r w:rsidRPr="009421B9">
        <w:rPr>
          <w:color w:val="auto"/>
          <w:sz w:val="20"/>
          <w:szCs w:val="20"/>
        </w:rPr>
        <w:t>à utilização dos recursos naturais, direitos e obrigações relacionados à terra, às sucessões e à propriedade,</w:t>
      </w:r>
      <w:r>
        <w:rPr>
          <w:color w:val="auto"/>
          <w:sz w:val="20"/>
          <w:szCs w:val="20"/>
        </w:rPr>
        <w:t xml:space="preserve"> </w:t>
      </w:r>
      <w:r w:rsidRPr="009421B9">
        <w:rPr>
          <w:color w:val="auto"/>
          <w:sz w:val="20"/>
          <w:szCs w:val="20"/>
        </w:rPr>
        <w:t>à condução da vida espiritual, à preservação do patrimônio cultural, e muitas outras questões, bem como</w:t>
      </w:r>
      <w:r>
        <w:rPr>
          <w:color w:val="auto"/>
          <w:sz w:val="20"/>
          <w:szCs w:val="20"/>
        </w:rPr>
        <w:t xml:space="preserve"> </w:t>
      </w:r>
      <w:r w:rsidRPr="009421B9">
        <w:rPr>
          <w:color w:val="auto"/>
          <w:sz w:val="20"/>
          <w:szCs w:val="20"/>
        </w:rPr>
        <w:t>ao respectivo acesso.</w:t>
      </w:r>
    </w:p>
    <w:bookmarkEnd w:id="1"/>
    <w:p w14:paraId="74C45D56" w14:textId="3ADF23A1" w:rsidR="009560FD" w:rsidRPr="009D19B3" w:rsidRDefault="009560FD" w:rsidP="002532C1">
      <w:pPr>
        <w:pStyle w:val="Default"/>
        <w:spacing w:before="60" w:after="60"/>
        <w:ind w:left="426"/>
        <w:jc w:val="both"/>
        <w:rPr>
          <w:color w:val="FF0000"/>
          <w:sz w:val="22"/>
          <w:szCs w:val="22"/>
          <w:highlight w:val="yellow"/>
        </w:rPr>
      </w:pPr>
    </w:p>
    <w:p w14:paraId="2D2BCB4A" w14:textId="22DCF66A" w:rsidR="009560FD" w:rsidRPr="00DC17F1" w:rsidRDefault="009560FD" w:rsidP="002532C1">
      <w:pPr>
        <w:pStyle w:val="Localizao-Pgina"/>
        <w:spacing w:before="60" w:after="60" w:line="240" w:lineRule="auto"/>
        <w:ind w:left="426"/>
        <w:rPr>
          <w:rStyle w:val="ARIALItalico"/>
          <w:i/>
          <w:iCs/>
          <w:color w:val="auto"/>
        </w:rPr>
      </w:pPr>
      <w:bookmarkStart w:id="2" w:name="_Hlk65770068"/>
      <w:r w:rsidRPr="00DC17F1">
        <w:rPr>
          <w:rStyle w:val="ARIALItalico"/>
          <w:i/>
          <w:iCs/>
          <w:color w:val="auto"/>
        </w:rPr>
        <w:t>Página 3, 2.12</w:t>
      </w:r>
    </w:p>
    <w:p w14:paraId="04229042" w14:textId="77777777" w:rsidR="009560FD" w:rsidRPr="00DC17F1" w:rsidRDefault="009560FD" w:rsidP="002532C1">
      <w:pPr>
        <w:pStyle w:val="Pargrafo11pt"/>
        <w:spacing w:before="60" w:after="60" w:line="240" w:lineRule="auto"/>
        <w:ind w:left="426"/>
        <w:rPr>
          <w:rFonts w:cs="Arial"/>
          <w:szCs w:val="22"/>
        </w:rPr>
      </w:pPr>
      <w:r w:rsidRPr="00DC17F1">
        <w:rPr>
          <w:rFonts w:cs="Arial"/>
          <w:szCs w:val="22"/>
        </w:rPr>
        <w:t xml:space="preserve">Substituir por: </w:t>
      </w:r>
    </w:p>
    <w:p w14:paraId="15ABA5C8" w14:textId="3FF01973" w:rsidR="009560FD" w:rsidRPr="00DC17F1" w:rsidRDefault="009560FD" w:rsidP="002532C1">
      <w:pPr>
        <w:pStyle w:val="Default"/>
        <w:spacing w:before="60" w:after="60"/>
        <w:ind w:left="426"/>
        <w:jc w:val="both"/>
        <w:rPr>
          <w:rStyle w:val="A4"/>
          <w:color w:val="auto"/>
        </w:rPr>
      </w:pPr>
      <w:r w:rsidRPr="00DC17F1">
        <w:rPr>
          <w:rStyle w:val="A4"/>
          <w:color w:val="auto"/>
        </w:rPr>
        <w:t>2.12</w:t>
      </w:r>
    </w:p>
    <w:p w14:paraId="7F0B3650" w14:textId="587B95D4" w:rsidR="009560FD" w:rsidRPr="00DC17F1" w:rsidRDefault="00FE193D" w:rsidP="002532C1">
      <w:pPr>
        <w:pStyle w:val="Default"/>
        <w:spacing w:before="60" w:after="60"/>
        <w:ind w:left="426"/>
        <w:jc w:val="both"/>
        <w:rPr>
          <w:rStyle w:val="A4"/>
          <w:color w:val="auto"/>
        </w:rPr>
      </w:pPr>
      <w:r w:rsidRPr="00DC17F1">
        <w:rPr>
          <w:rStyle w:val="A4"/>
          <w:color w:val="auto"/>
        </w:rPr>
        <w:t>e</w:t>
      </w:r>
      <w:r w:rsidR="009560FD" w:rsidRPr="00DC17F1">
        <w:rPr>
          <w:rStyle w:val="A4"/>
          <w:color w:val="auto"/>
        </w:rPr>
        <w:t>cossistema</w:t>
      </w:r>
    </w:p>
    <w:p w14:paraId="008CD07A" w14:textId="6E33CDD9" w:rsidR="009560FD" w:rsidRPr="00DC17F1" w:rsidRDefault="00FE193D" w:rsidP="002532C1">
      <w:pPr>
        <w:pStyle w:val="Default"/>
        <w:spacing w:before="60" w:after="60"/>
        <w:ind w:left="426"/>
        <w:jc w:val="both"/>
        <w:rPr>
          <w:rStyle w:val="A4"/>
          <w:b w:val="0"/>
          <w:bCs w:val="0"/>
          <w:color w:val="auto"/>
          <w:highlight w:val="yellow"/>
        </w:rPr>
      </w:pPr>
      <w:r w:rsidRPr="00DC17F1">
        <w:rPr>
          <w:rStyle w:val="A4"/>
          <w:b w:val="0"/>
          <w:bCs w:val="0"/>
          <w:color w:val="auto"/>
          <w:highlight w:val="yellow"/>
        </w:rPr>
        <w:t>c</w:t>
      </w:r>
      <w:r w:rsidR="009560FD" w:rsidRPr="00DC17F1">
        <w:rPr>
          <w:rStyle w:val="A4"/>
          <w:b w:val="0"/>
          <w:bCs w:val="0"/>
          <w:color w:val="auto"/>
          <w:highlight w:val="yellow"/>
        </w:rPr>
        <w:t>omplexo dinâmico de plantas, animais, micro-organismos e seu ambiente abiótico, interagindo como uma unidade funcional</w:t>
      </w:r>
    </w:p>
    <w:bookmarkEnd w:id="2"/>
    <w:p w14:paraId="49F4218E" w14:textId="5F5D4B8C" w:rsidR="009560FD" w:rsidRPr="00DC17F1" w:rsidRDefault="009560FD" w:rsidP="002532C1">
      <w:pPr>
        <w:pStyle w:val="Localizao-Pgina"/>
        <w:spacing w:before="60" w:after="60" w:line="240" w:lineRule="auto"/>
        <w:ind w:left="426"/>
        <w:rPr>
          <w:rStyle w:val="ARIALItalico"/>
          <w:i/>
          <w:iCs/>
          <w:color w:val="auto"/>
        </w:rPr>
      </w:pPr>
      <w:r w:rsidRPr="009D19B3">
        <w:rPr>
          <w:rStyle w:val="A4"/>
          <w:color w:val="FF0000"/>
          <w:highlight w:val="yellow"/>
        </w:rPr>
        <w:br/>
      </w:r>
      <w:bookmarkStart w:id="3" w:name="_Hlk65770182"/>
      <w:r w:rsidRPr="00DC17F1">
        <w:rPr>
          <w:rStyle w:val="ARIALItalico"/>
          <w:i/>
          <w:iCs/>
          <w:color w:val="auto"/>
        </w:rPr>
        <w:t>Página 3, 2.13</w:t>
      </w:r>
    </w:p>
    <w:p w14:paraId="35B814AF" w14:textId="77777777" w:rsidR="009560FD" w:rsidRPr="00DC17F1" w:rsidRDefault="009560FD" w:rsidP="002532C1">
      <w:pPr>
        <w:pStyle w:val="Pargrafo11pt"/>
        <w:spacing w:before="60" w:after="60" w:line="240" w:lineRule="auto"/>
        <w:ind w:left="426"/>
        <w:rPr>
          <w:rFonts w:cs="Arial"/>
          <w:szCs w:val="22"/>
        </w:rPr>
      </w:pPr>
      <w:r w:rsidRPr="00DC17F1">
        <w:rPr>
          <w:rFonts w:cs="Arial"/>
          <w:szCs w:val="22"/>
        </w:rPr>
        <w:t xml:space="preserve">Substituir por: </w:t>
      </w:r>
    </w:p>
    <w:p w14:paraId="71FE5E14" w14:textId="7914C728" w:rsidR="009560FD" w:rsidRPr="00DC17F1" w:rsidRDefault="009560FD" w:rsidP="002532C1">
      <w:pPr>
        <w:pStyle w:val="Default"/>
        <w:spacing w:before="60" w:after="60"/>
        <w:ind w:left="426"/>
        <w:jc w:val="both"/>
        <w:rPr>
          <w:rStyle w:val="A4"/>
          <w:color w:val="auto"/>
        </w:rPr>
      </w:pPr>
      <w:r w:rsidRPr="00DC17F1">
        <w:rPr>
          <w:rStyle w:val="A4"/>
          <w:color w:val="auto"/>
        </w:rPr>
        <w:t>2.13</w:t>
      </w:r>
    </w:p>
    <w:p w14:paraId="2231CB5C" w14:textId="7B82F12A" w:rsidR="009560FD" w:rsidRPr="00DC17F1" w:rsidRDefault="00FE193D" w:rsidP="002532C1">
      <w:pPr>
        <w:pStyle w:val="Default"/>
        <w:spacing w:before="60" w:after="60"/>
        <w:ind w:left="426"/>
        <w:jc w:val="both"/>
        <w:rPr>
          <w:rStyle w:val="A4"/>
          <w:color w:val="auto"/>
        </w:rPr>
      </w:pPr>
      <w:r w:rsidRPr="00DC17F1">
        <w:rPr>
          <w:rStyle w:val="A4"/>
          <w:color w:val="auto"/>
        </w:rPr>
        <w:t>e</w:t>
      </w:r>
      <w:r w:rsidR="009560FD" w:rsidRPr="00DC17F1">
        <w:rPr>
          <w:rStyle w:val="A4"/>
          <w:color w:val="auto"/>
        </w:rPr>
        <w:t>spécies ameaçadas</w:t>
      </w:r>
    </w:p>
    <w:p w14:paraId="7BECF23C" w14:textId="2B189FA3" w:rsidR="009560FD" w:rsidRPr="00DC17F1" w:rsidRDefault="00FE193D" w:rsidP="002532C1">
      <w:pPr>
        <w:pStyle w:val="Default"/>
        <w:spacing w:before="60" w:after="60"/>
        <w:ind w:left="426"/>
        <w:jc w:val="both"/>
        <w:rPr>
          <w:rStyle w:val="A4"/>
          <w:b w:val="0"/>
          <w:bCs w:val="0"/>
          <w:color w:val="auto"/>
          <w:highlight w:val="yellow"/>
        </w:rPr>
      </w:pPr>
      <w:r w:rsidRPr="00DC17F1">
        <w:rPr>
          <w:rStyle w:val="A4"/>
          <w:b w:val="0"/>
          <w:bCs w:val="0"/>
          <w:color w:val="auto"/>
          <w:highlight w:val="yellow"/>
        </w:rPr>
        <w:t>e</w:t>
      </w:r>
      <w:r w:rsidR="009560FD" w:rsidRPr="00DC17F1">
        <w:rPr>
          <w:rStyle w:val="A4"/>
          <w:b w:val="0"/>
          <w:bCs w:val="0"/>
          <w:color w:val="auto"/>
          <w:highlight w:val="yellow"/>
        </w:rPr>
        <w:t xml:space="preserve">spécies que, por diversos motivos, enfrentam uma alta probabilidade de extinção, se continuarem as pressões diretas sobre estas ou sobre seus </w:t>
      </w:r>
      <w:r w:rsidR="009560FD" w:rsidRPr="00DC17F1">
        <w:rPr>
          <w:rStyle w:val="A4"/>
          <w:b w:val="0"/>
          <w:bCs w:val="0"/>
          <w:i/>
          <w:iCs/>
          <w:color w:val="auto"/>
          <w:highlight w:val="yellow"/>
        </w:rPr>
        <w:t>habitats</w:t>
      </w:r>
    </w:p>
    <w:p w14:paraId="6182833C" w14:textId="19DE3E75" w:rsidR="009560FD" w:rsidRPr="00DC17F1" w:rsidRDefault="009560FD" w:rsidP="00FE193D">
      <w:pPr>
        <w:pStyle w:val="Default"/>
        <w:spacing w:before="120" w:after="60"/>
        <w:ind w:left="425"/>
        <w:jc w:val="both"/>
        <w:rPr>
          <w:color w:val="auto"/>
          <w:sz w:val="20"/>
          <w:szCs w:val="20"/>
        </w:rPr>
      </w:pPr>
      <w:r w:rsidRPr="00DC17F1">
        <w:rPr>
          <w:color w:val="auto"/>
          <w:sz w:val="20"/>
          <w:szCs w:val="20"/>
        </w:rPr>
        <w:t>NOTA Estas espécies são de conhecimento público e presentes em listas oficiais, federais estaduais e/ou municipais.</w:t>
      </w:r>
    </w:p>
    <w:bookmarkEnd w:id="3"/>
    <w:p w14:paraId="76C05BB7" w14:textId="60764BDB" w:rsidR="009560FD" w:rsidRPr="009D19B3" w:rsidRDefault="009560FD" w:rsidP="002532C1">
      <w:pPr>
        <w:pStyle w:val="Default"/>
        <w:spacing w:before="60" w:after="60"/>
        <w:ind w:left="426"/>
        <w:jc w:val="both"/>
        <w:rPr>
          <w:rStyle w:val="A4"/>
          <w:b w:val="0"/>
          <w:bCs w:val="0"/>
          <w:color w:val="FF0000"/>
          <w:highlight w:val="yellow"/>
        </w:rPr>
      </w:pPr>
    </w:p>
    <w:p w14:paraId="0891B37A" w14:textId="3A648F25" w:rsidR="009560FD" w:rsidRPr="00DC17F1" w:rsidRDefault="009560FD" w:rsidP="002532C1">
      <w:pPr>
        <w:pStyle w:val="Localizao-Pgina"/>
        <w:spacing w:before="60" w:after="60" w:line="240" w:lineRule="auto"/>
        <w:ind w:left="426"/>
        <w:rPr>
          <w:rStyle w:val="ARIALItalico"/>
          <w:i/>
          <w:iCs/>
          <w:color w:val="auto"/>
        </w:rPr>
      </w:pPr>
      <w:bookmarkStart w:id="4" w:name="_Hlk65770228"/>
      <w:r w:rsidRPr="00DC17F1">
        <w:rPr>
          <w:rStyle w:val="ARIALItalico"/>
          <w:i/>
          <w:iCs/>
          <w:color w:val="auto"/>
        </w:rPr>
        <w:t>Página 3,</w:t>
      </w:r>
      <w:r w:rsidR="00A80DE1" w:rsidRPr="00DC17F1">
        <w:rPr>
          <w:rStyle w:val="ARIALItalico"/>
          <w:i/>
          <w:iCs/>
          <w:color w:val="auto"/>
        </w:rPr>
        <w:t xml:space="preserve"> </w:t>
      </w:r>
      <w:r w:rsidRPr="00DC17F1">
        <w:rPr>
          <w:rStyle w:val="ARIALItalico"/>
          <w:i/>
          <w:iCs/>
          <w:color w:val="auto"/>
        </w:rPr>
        <w:t>2.14</w:t>
      </w:r>
    </w:p>
    <w:p w14:paraId="589EFE99" w14:textId="77777777" w:rsidR="009560FD" w:rsidRPr="00DC17F1" w:rsidRDefault="009560FD" w:rsidP="002532C1">
      <w:pPr>
        <w:pStyle w:val="Pargrafo11pt"/>
        <w:spacing w:before="60" w:after="60" w:line="240" w:lineRule="auto"/>
        <w:ind w:left="426"/>
        <w:rPr>
          <w:rFonts w:cs="Arial"/>
          <w:szCs w:val="22"/>
        </w:rPr>
      </w:pPr>
      <w:r w:rsidRPr="00DC17F1">
        <w:rPr>
          <w:rFonts w:cs="Arial"/>
          <w:szCs w:val="22"/>
        </w:rPr>
        <w:t xml:space="preserve">Substituir por: </w:t>
      </w:r>
    </w:p>
    <w:p w14:paraId="669A2505" w14:textId="427771D7" w:rsidR="009560FD" w:rsidRPr="00DC17F1" w:rsidRDefault="009560FD" w:rsidP="002532C1">
      <w:pPr>
        <w:pStyle w:val="Default"/>
        <w:spacing w:before="60" w:after="60"/>
        <w:ind w:left="426"/>
        <w:jc w:val="both"/>
        <w:rPr>
          <w:rStyle w:val="A4"/>
          <w:color w:val="auto"/>
        </w:rPr>
      </w:pPr>
      <w:r w:rsidRPr="00DC17F1">
        <w:rPr>
          <w:rStyle w:val="A4"/>
          <w:color w:val="auto"/>
        </w:rPr>
        <w:t>2.14</w:t>
      </w:r>
    </w:p>
    <w:p w14:paraId="53327F23" w14:textId="4BE95B5A" w:rsidR="009560FD" w:rsidRPr="00DC17F1" w:rsidRDefault="00A80DE1" w:rsidP="002532C1">
      <w:pPr>
        <w:pStyle w:val="Default"/>
        <w:spacing w:before="60" w:after="60"/>
        <w:ind w:left="426"/>
        <w:jc w:val="both"/>
        <w:rPr>
          <w:rStyle w:val="A4"/>
          <w:color w:val="auto"/>
        </w:rPr>
      </w:pPr>
      <w:r w:rsidRPr="00DC17F1">
        <w:rPr>
          <w:rStyle w:val="A4"/>
          <w:color w:val="auto"/>
        </w:rPr>
        <w:t>e</w:t>
      </w:r>
      <w:r w:rsidR="009560FD" w:rsidRPr="00DC17F1">
        <w:rPr>
          <w:rStyle w:val="A4"/>
          <w:color w:val="auto"/>
        </w:rPr>
        <w:t>spécie endêmica</w:t>
      </w:r>
    </w:p>
    <w:p w14:paraId="66FBA2AA" w14:textId="2C0A73E3" w:rsidR="009560FD" w:rsidRPr="00DC17F1" w:rsidRDefault="00A80DE1" w:rsidP="002532C1">
      <w:pPr>
        <w:pStyle w:val="Default"/>
        <w:spacing w:before="60" w:after="60"/>
        <w:ind w:left="426"/>
        <w:jc w:val="both"/>
        <w:rPr>
          <w:rStyle w:val="A4"/>
          <w:b w:val="0"/>
          <w:bCs w:val="0"/>
          <w:color w:val="auto"/>
          <w:highlight w:val="yellow"/>
        </w:rPr>
      </w:pPr>
      <w:r w:rsidRPr="00DC17F1">
        <w:rPr>
          <w:rStyle w:val="A4"/>
          <w:b w:val="0"/>
          <w:bCs w:val="0"/>
          <w:color w:val="auto"/>
        </w:rPr>
        <w:t>e</w:t>
      </w:r>
      <w:r w:rsidR="009560FD" w:rsidRPr="00DC17F1">
        <w:rPr>
          <w:rStyle w:val="A4"/>
          <w:b w:val="0"/>
          <w:bCs w:val="0"/>
          <w:color w:val="auto"/>
        </w:rPr>
        <w:t>spécie nativa</w:t>
      </w:r>
      <w:r w:rsidR="009560FD" w:rsidRPr="00DC17F1">
        <w:rPr>
          <w:rStyle w:val="A4"/>
          <w:b w:val="0"/>
          <w:bCs w:val="0"/>
          <w:color w:val="auto"/>
          <w:highlight w:val="yellow"/>
        </w:rPr>
        <w:t xml:space="preserve">, com distribuição restrita e ocorrência em área geográfica única e </w:t>
      </w:r>
      <w:r w:rsidR="009560FD" w:rsidRPr="00DC17F1">
        <w:rPr>
          <w:rStyle w:val="A4"/>
          <w:b w:val="0"/>
          <w:bCs w:val="0"/>
          <w:i/>
          <w:iCs/>
          <w:color w:val="auto"/>
          <w:highlight w:val="yellow"/>
        </w:rPr>
        <w:t xml:space="preserve">habitat </w:t>
      </w:r>
      <w:r w:rsidR="009560FD" w:rsidRPr="00DC17F1">
        <w:rPr>
          <w:rStyle w:val="A4"/>
          <w:b w:val="0"/>
          <w:bCs w:val="0"/>
          <w:color w:val="auto"/>
          <w:highlight w:val="yellow"/>
        </w:rPr>
        <w:t>específico</w:t>
      </w:r>
    </w:p>
    <w:bookmarkEnd w:id="4"/>
    <w:p w14:paraId="3F420DE1" w14:textId="4D917182" w:rsidR="009560FD" w:rsidRPr="009D19B3" w:rsidRDefault="009560FD" w:rsidP="002532C1">
      <w:pPr>
        <w:pStyle w:val="Default"/>
        <w:spacing w:before="60" w:after="60"/>
        <w:ind w:left="426"/>
        <w:jc w:val="both"/>
        <w:rPr>
          <w:rStyle w:val="A4"/>
          <w:b w:val="0"/>
          <w:bCs w:val="0"/>
          <w:color w:val="FF0000"/>
          <w:highlight w:val="yellow"/>
        </w:rPr>
      </w:pPr>
    </w:p>
    <w:p w14:paraId="7F3A734D" w14:textId="77777777" w:rsidR="00B911CA" w:rsidRDefault="00B911CA" w:rsidP="00BC5408">
      <w:pPr>
        <w:pStyle w:val="Localizao-Pgina"/>
        <w:spacing w:before="60" w:after="60" w:line="240" w:lineRule="auto"/>
        <w:ind w:left="426"/>
        <w:rPr>
          <w:rStyle w:val="ARIALItalico"/>
          <w:i/>
          <w:iCs/>
          <w:color w:val="auto"/>
        </w:rPr>
      </w:pPr>
    </w:p>
    <w:p w14:paraId="3076E767" w14:textId="77777777" w:rsidR="00B911CA" w:rsidRDefault="00B911CA" w:rsidP="00BC5408">
      <w:pPr>
        <w:pStyle w:val="Localizao-Pgina"/>
        <w:spacing w:before="60" w:after="60" w:line="240" w:lineRule="auto"/>
        <w:ind w:left="426"/>
        <w:rPr>
          <w:rStyle w:val="ARIALItalico"/>
          <w:i/>
          <w:iCs/>
          <w:color w:val="auto"/>
        </w:rPr>
      </w:pPr>
    </w:p>
    <w:p w14:paraId="6BC0FAA0" w14:textId="1812A35D" w:rsidR="00B911CA" w:rsidRDefault="00B911CA" w:rsidP="00BC5408">
      <w:pPr>
        <w:pStyle w:val="Localizao-Pgina"/>
        <w:spacing w:before="60" w:after="60" w:line="240" w:lineRule="auto"/>
        <w:ind w:left="426"/>
        <w:rPr>
          <w:rStyle w:val="ARIALItalico"/>
          <w:i/>
          <w:iCs/>
          <w:color w:val="auto"/>
        </w:rPr>
      </w:pPr>
    </w:p>
    <w:p w14:paraId="1E11ED38" w14:textId="77777777" w:rsidR="00D47CB5" w:rsidRPr="00D47CB5" w:rsidRDefault="00D47CB5" w:rsidP="00D47CB5">
      <w:pPr>
        <w:rPr>
          <w:lang w:eastAsia="en-US"/>
        </w:rPr>
      </w:pPr>
    </w:p>
    <w:p w14:paraId="1F4A85A4" w14:textId="60D879AE" w:rsidR="009560FD" w:rsidRPr="00DC17F1" w:rsidRDefault="009560FD" w:rsidP="00BC5408">
      <w:pPr>
        <w:pStyle w:val="Localizao-Pgina"/>
        <w:spacing w:before="60" w:after="60" w:line="240" w:lineRule="auto"/>
        <w:ind w:left="426"/>
        <w:rPr>
          <w:rStyle w:val="ARIALItalico"/>
          <w:i/>
          <w:iCs/>
          <w:color w:val="auto"/>
        </w:rPr>
      </w:pPr>
      <w:bookmarkStart w:id="5" w:name="_Hlk65770355"/>
      <w:r w:rsidRPr="00DC17F1">
        <w:rPr>
          <w:rStyle w:val="ARIALItalico"/>
          <w:i/>
          <w:iCs/>
          <w:color w:val="auto"/>
        </w:rPr>
        <w:lastRenderedPageBreak/>
        <w:t>Página 3,</w:t>
      </w:r>
      <w:r w:rsidR="00BC5408" w:rsidRPr="00DC17F1">
        <w:rPr>
          <w:rStyle w:val="ARIALItalico"/>
          <w:i/>
          <w:iCs/>
          <w:color w:val="auto"/>
        </w:rPr>
        <w:t xml:space="preserve"> </w:t>
      </w:r>
      <w:r w:rsidRPr="00DC17F1">
        <w:rPr>
          <w:rStyle w:val="ARIALItalico"/>
          <w:i/>
          <w:iCs/>
          <w:color w:val="auto"/>
        </w:rPr>
        <w:t>2.15</w:t>
      </w:r>
    </w:p>
    <w:p w14:paraId="08F5A266" w14:textId="77777777" w:rsidR="009560FD" w:rsidRPr="00DC17F1" w:rsidRDefault="009560FD" w:rsidP="00BC5408">
      <w:pPr>
        <w:pStyle w:val="Pargrafo11pt"/>
        <w:spacing w:before="60" w:after="60" w:line="240" w:lineRule="auto"/>
        <w:ind w:left="426"/>
        <w:rPr>
          <w:rFonts w:cs="Arial"/>
          <w:szCs w:val="22"/>
        </w:rPr>
      </w:pPr>
      <w:r w:rsidRPr="00DC17F1">
        <w:rPr>
          <w:rFonts w:cs="Arial"/>
          <w:szCs w:val="22"/>
        </w:rPr>
        <w:t xml:space="preserve">Substituir por: </w:t>
      </w:r>
    </w:p>
    <w:p w14:paraId="5263D0E9" w14:textId="2C31A1BC" w:rsidR="009560FD" w:rsidRPr="00DC17F1" w:rsidRDefault="009560FD" w:rsidP="00BC5408">
      <w:pPr>
        <w:pStyle w:val="Default"/>
        <w:spacing w:before="60" w:after="60"/>
        <w:ind w:left="426"/>
        <w:jc w:val="both"/>
        <w:rPr>
          <w:rStyle w:val="A4"/>
          <w:color w:val="auto"/>
        </w:rPr>
      </w:pPr>
      <w:r w:rsidRPr="00DC17F1">
        <w:rPr>
          <w:rStyle w:val="A4"/>
          <w:color w:val="auto"/>
        </w:rPr>
        <w:t>2.15</w:t>
      </w:r>
    </w:p>
    <w:p w14:paraId="08B2A7B6" w14:textId="7840C3E4" w:rsidR="009560FD" w:rsidRPr="00DC17F1" w:rsidRDefault="00BC5408" w:rsidP="00BC5408">
      <w:pPr>
        <w:pStyle w:val="Default"/>
        <w:spacing w:before="60" w:after="60"/>
        <w:ind w:left="426"/>
        <w:jc w:val="both"/>
        <w:rPr>
          <w:rStyle w:val="A4"/>
          <w:color w:val="auto"/>
        </w:rPr>
      </w:pPr>
      <w:r w:rsidRPr="00DC17F1">
        <w:rPr>
          <w:rStyle w:val="A4"/>
          <w:color w:val="auto"/>
        </w:rPr>
        <w:t>e</w:t>
      </w:r>
      <w:r w:rsidR="009560FD" w:rsidRPr="00DC17F1">
        <w:rPr>
          <w:rStyle w:val="A4"/>
          <w:color w:val="auto"/>
        </w:rPr>
        <w:t>spécie rara</w:t>
      </w:r>
    </w:p>
    <w:p w14:paraId="6B58764D" w14:textId="5AFD58E0" w:rsidR="009560FD" w:rsidRPr="00DC17F1" w:rsidRDefault="00BC5408" w:rsidP="00BC5408">
      <w:pPr>
        <w:pStyle w:val="Default"/>
        <w:spacing w:before="60" w:after="60"/>
        <w:ind w:left="426"/>
        <w:jc w:val="both"/>
        <w:rPr>
          <w:rStyle w:val="A4"/>
          <w:b w:val="0"/>
          <w:bCs w:val="0"/>
          <w:color w:val="auto"/>
          <w:highlight w:val="yellow"/>
        </w:rPr>
      </w:pPr>
      <w:r w:rsidRPr="00DC17F1">
        <w:rPr>
          <w:rStyle w:val="A4"/>
          <w:b w:val="0"/>
          <w:bCs w:val="0"/>
          <w:color w:val="auto"/>
          <w:highlight w:val="yellow"/>
        </w:rPr>
        <w:t>e</w:t>
      </w:r>
      <w:r w:rsidR="00F2021D" w:rsidRPr="00DC17F1">
        <w:rPr>
          <w:rStyle w:val="A4"/>
          <w:b w:val="0"/>
          <w:bCs w:val="0"/>
          <w:color w:val="auto"/>
          <w:highlight w:val="yellow"/>
        </w:rPr>
        <w:t>spécie que possui baixa densidade populacional</w:t>
      </w:r>
    </w:p>
    <w:bookmarkEnd w:id="5"/>
    <w:p w14:paraId="11289891" w14:textId="5DB3C3CB" w:rsidR="00F2021D" w:rsidRPr="009D19B3" w:rsidRDefault="00F2021D" w:rsidP="00BC5408">
      <w:pPr>
        <w:pStyle w:val="Default"/>
        <w:spacing w:before="60" w:after="60"/>
        <w:ind w:left="426"/>
        <w:jc w:val="both"/>
        <w:rPr>
          <w:rStyle w:val="A4"/>
          <w:b w:val="0"/>
          <w:bCs w:val="0"/>
          <w:color w:val="FF0000"/>
          <w:highlight w:val="yellow"/>
        </w:rPr>
      </w:pPr>
    </w:p>
    <w:p w14:paraId="4D57055E" w14:textId="5EEB0FA3" w:rsidR="00F2021D" w:rsidRPr="00DC17F1" w:rsidRDefault="00F2021D" w:rsidP="00BC5408">
      <w:pPr>
        <w:pStyle w:val="Localizao-Pgina"/>
        <w:spacing w:before="60" w:after="60" w:line="240" w:lineRule="auto"/>
        <w:ind w:left="426"/>
        <w:rPr>
          <w:rStyle w:val="ARIALItalico"/>
          <w:i/>
          <w:iCs/>
          <w:color w:val="auto"/>
        </w:rPr>
      </w:pPr>
      <w:bookmarkStart w:id="6" w:name="_Hlk65770608"/>
      <w:r w:rsidRPr="00DC17F1">
        <w:rPr>
          <w:rStyle w:val="ARIALItalico"/>
          <w:i/>
          <w:iCs/>
          <w:color w:val="auto"/>
        </w:rPr>
        <w:t>Página 3, 2.16</w:t>
      </w:r>
    </w:p>
    <w:p w14:paraId="1E75C3FD" w14:textId="77777777" w:rsidR="00F2021D" w:rsidRPr="00DC17F1" w:rsidRDefault="00F2021D" w:rsidP="00BC5408">
      <w:pPr>
        <w:pStyle w:val="Pargrafo11pt"/>
        <w:spacing w:before="60" w:after="60" w:line="240" w:lineRule="auto"/>
        <w:ind w:left="426"/>
        <w:rPr>
          <w:rFonts w:cs="Arial"/>
          <w:szCs w:val="22"/>
        </w:rPr>
      </w:pPr>
      <w:r w:rsidRPr="00DC17F1">
        <w:rPr>
          <w:rFonts w:cs="Arial"/>
          <w:szCs w:val="22"/>
        </w:rPr>
        <w:t xml:space="preserve">Substituir por: </w:t>
      </w:r>
    </w:p>
    <w:p w14:paraId="26EC7669" w14:textId="74F8B65B" w:rsidR="00F2021D" w:rsidRPr="00DC17F1" w:rsidRDefault="00F2021D" w:rsidP="00BC5408">
      <w:pPr>
        <w:pStyle w:val="Default"/>
        <w:spacing w:before="60" w:after="60"/>
        <w:ind w:left="426"/>
        <w:jc w:val="both"/>
        <w:rPr>
          <w:rStyle w:val="A4"/>
          <w:color w:val="auto"/>
        </w:rPr>
      </w:pPr>
      <w:r w:rsidRPr="00DC17F1">
        <w:rPr>
          <w:rStyle w:val="A4"/>
          <w:color w:val="auto"/>
        </w:rPr>
        <w:t>2.16</w:t>
      </w:r>
    </w:p>
    <w:p w14:paraId="546B3037" w14:textId="5F7ED0E9" w:rsidR="00F2021D" w:rsidRPr="00DC17F1" w:rsidRDefault="00AE0A37" w:rsidP="00BC5408">
      <w:pPr>
        <w:pStyle w:val="Default"/>
        <w:spacing w:before="60" w:after="60"/>
        <w:ind w:left="426"/>
        <w:jc w:val="both"/>
        <w:rPr>
          <w:rStyle w:val="A4"/>
          <w:color w:val="auto"/>
        </w:rPr>
      </w:pPr>
      <w:r w:rsidRPr="00DC17F1">
        <w:rPr>
          <w:rStyle w:val="A4"/>
          <w:color w:val="auto"/>
        </w:rPr>
        <w:t>f</w:t>
      </w:r>
      <w:r w:rsidR="00F2021D" w:rsidRPr="00DC17F1">
        <w:rPr>
          <w:rStyle w:val="A4"/>
          <w:color w:val="auto"/>
        </w:rPr>
        <w:t>loresta</w:t>
      </w:r>
    </w:p>
    <w:p w14:paraId="63430BB5" w14:textId="25A89967" w:rsidR="00F2021D" w:rsidRPr="00DC17F1" w:rsidRDefault="00AE0A37" w:rsidP="00BC5408">
      <w:pPr>
        <w:pStyle w:val="Default"/>
        <w:spacing w:before="60" w:after="60"/>
        <w:ind w:left="426"/>
        <w:jc w:val="both"/>
        <w:rPr>
          <w:rStyle w:val="A4"/>
          <w:b w:val="0"/>
          <w:bCs w:val="0"/>
          <w:color w:val="auto"/>
          <w:highlight w:val="yellow"/>
        </w:rPr>
      </w:pPr>
      <w:r w:rsidRPr="00DC17F1">
        <w:rPr>
          <w:rStyle w:val="A4"/>
          <w:b w:val="0"/>
          <w:bCs w:val="0"/>
          <w:color w:val="auto"/>
          <w:highlight w:val="yellow"/>
        </w:rPr>
        <w:t>e</w:t>
      </w:r>
      <w:r w:rsidR="00F2021D" w:rsidRPr="00DC17F1">
        <w:rPr>
          <w:rStyle w:val="A4"/>
          <w:b w:val="0"/>
          <w:bCs w:val="0"/>
          <w:color w:val="auto"/>
          <w:highlight w:val="yellow"/>
        </w:rPr>
        <w:t xml:space="preserve">cossistema constituído </w:t>
      </w:r>
      <w:r w:rsidR="00F2021D" w:rsidRPr="00DC17F1">
        <w:rPr>
          <w:rStyle w:val="A4"/>
          <w:b w:val="0"/>
          <w:bCs w:val="0"/>
          <w:color w:val="auto"/>
        </w:rPr>
        <w:t xml:space="preserve">predominantemente de espécies de porte arbóreo, em qualquer estágio </w:t>
      </w:r>
      <w:r w:rsidR="00F2021D" w:rsidRPr="00DC17F1">
        <w:rPr>
          <w:rStyle w:val="A4"/>
          <w:b w:val="0"/>
          <w:bCs w:val="0"/>
          <w:color w:val="auto"/>
          <w:highlight w:val="yellow"/>
        </w:rPr>
        <w:t>de desenvolvimento, suas comunidades associadas de animais e microbiota, bem como seu substrato físico</w:t>
      </w:r>
    </w:p>
    <w:bookmarkEnd w:id="6"/>
    <w:p w14:paraId="39466EBD" w14:textId="4D53B081" w:rsidR="00F2021D" w:rsidRPr="009D19B3" w:rsidRDefault="00F2021D" w:rsidP="00BC5408">
      <w:pPr>
        <w:pStyle w:val="Default"/>
        <w:spacing w:before="60" w:after="60"/>
        <w:ind w:left="426"/>
        <w:jc w:val="both"/>
        <w:rPr>
          <w:rStyle w:val="A4"/>
          <w:b w:val="0"/>
          <w:bCs w:val="0"/>
          <w:color w:val="FF0000"/>
          <w:highlight w:val="yellow"/>
        </w:rPr>
      </w:pPr>
    </w:p>
    <w:p w14:paraId="718D7DD3" w14:textId="61C54A67" w:rsidR="00F2021D" w:rsidRPr="00DC17F1" w:rsidRDefault="00F2021D" w:rsidP="00BC5408">
      <w:pPr>
        <w:pStyle w:val="Localizao-Pgina"/>
        <w:spacing w:before="60" w:after="60" w:line="240" w:lineRule="auto"/>
        <w:ind w:left="426"/>
        <w:rPr>
          <w:rStyle w:val="ARIALItalico"/>
          <w:i/>
          <w:iCs/>
          <w:color w:val="auto"/>
        </w:rPr>
      </w:pPr>
      <w:bookmarkStart w:id="7" w:name="_Hlk65770679"/>
      <w:r w:rsidRPr="00DC17F1">
        <w:rPr>
          <w:rStyle w:val="ARIALItalico"/>
          <w:i/>
          <w:iCs/>
          <w:color w:val="auto"/>
        </w:rPr>
        <w:t>Página 3, 2.19</w:t>
      </w:r>
    </w:p>
    <w:p w14:paraId="5C2109E0" w14:textId="77777777" w:rsidR="00F2021D" w:rsidRPr="00DC17F1" w:rsidRDefault="00F2021D" w:rsidP="00BC5408">
      <w:pPr>
        <w:pStyle w:val="Pargrafo11pt"/>
        <w:spacing w:before="60" w:after="60" w:line="240" w:lineRule="auto"/>
        <w:ind w:left="426"/>
        <w:rPr>
          <w:rFonts w:cs="Arial"/>
          <w:szCs w:val="22"/>
        </w:rPr>
      </w:pPr>
      <w:r w:rsidRPr="00DC17F1">
        <w:rPr>
          <w:rFonts w:cs="Arial"/>
          <w:szCs w:val="22"/>
        </w:rPr>
        <w:t xml:space="preserve">Substituir por: </w:t>
      </w:r>
    </w:p>
    <w:p w14:paraId="7A84CAE3" w14:textId="1CEE0EB7" w:rsidR="00F2021D" w:rsidRPr="00DC17F1" w:rsidRDefault="00F2021D" w:rsidP="00BC5408">
      <w:pPr>
        <w:pStyle w:val="Default"/>
        <w:spacing w:before="60" w:after="60"/>
        <w:ind w:left="426"/>
        <w:jc w:val="both"/>
        <w:rPr>
          <w:rStyle w:val="A4"/>
          <w:color w:val="auto"/>
        </w:rPr>
      </w:pPr>
      <w:r w:rsidRPr="00DC17F1">
        <w:rPr>
          <w:rStyle w:val="A4"/>
          <w:color w:val="auto"/>
        </w:rPr>
        <w:t>2.19</w:t>
      </w:r>
    </w:p>
    <w:p w14:paraId="300560F8" w14:textId="705B3398" w:rsidR="00F2021D" w:rsidRPr="00DC17F1" w:rsidRDefault="00AE0A37" w:rsidP="00BC5408">
      <w:pPr>
        <w:pStyle w:val="Default"/>
        <w:spacing w:before="60" w:after="60"/>
        <w:ind w:left="426"/>
        <w:jc w:val="both"/>
        <w:rPr>
          <w:rStyle w:val="A4"/>
          <w:color w:val="auto"/>
        </w:rPr>
      </w:pPr>
      <w:r w:rsidRPr="00DC17F1">
        <w:rPr>
          <w:rStyle w:val="A4"/>
          <w:color w:val="auto"/>
        </w:rPr>
        <w:t>i</w:t>
      </w:r>
      <w:r w:rsidR="00F2021D" w:rsidRPr="00DC17F1">
        <w:rPr>
          <w:rStyle w:val="A4"/>
          <w:color w:val="auto"/>
        </w:rPr>
        <w:t>mpacto ambiental</w:t>
      </w:r>
    </w:p>
    <w:p w14:paraId="7E59F8E0" w14:textId="00D07014" w:rsidR="00F2021D" w:rsidRPr="00DC17F1" w:rsidRDefault="00AE0A37" w:rsidP="00BC5408">
      <w:pPr>
        <w:pStyle w:val="Default"/>
        <w:spacing w:before="60" w:after="60"/>
        <w:ind w:left="426"/>
        <w:jc w:val="both"/>
        <w:rPr>
          <w:rStyle w:val="A4"/>
          <w:b w:val="0"/>
          <w:bCs w:val="0"/>
          <w:color w:val="auto"/>
        </w:rPr>
      </w:pPr>
      <w:r w:rsidRPr="00DC17F1">
        <w:rPr>
          <w:rStyle w:val="A4"/>
          <w:b w:val="0"/>
          <w:bCs w:val="0"/>
          <w:color w:val="auto"/>
        </w:rPr>
        <w:t>q</w:t>
      </w:r>
      <w:r w:rsidR="00F2021D" w:rsidRPr="00DC17F1">
        <w:rPr>
          <w:rStyle w:val="A4"/>
          <w:b w:val="0"/>
          <w:bCs w:val="0"/>
          <w:color w:val="auto"/>
        </w:rPr>
        <w:t xml:space="preserve">ualquer alteração das propriedades físicas, químicas e biológicas do meio ambiente, causada por qualquer forma de matéria ou energia resultante das atividades humanas que, direta ou indiretamente, </w:t>
      </w:r>
      <w:r w:rsidR="00F2021D" w:rsidRPr="00DC17F1">
        <w:rPr>
          <w:rStyle w:val="A4"/>
          <w:b w:val="0"/>
          <w:bCs w:val="0"/>
          <w:color w:val="auto"/>
          <w:highlight w:val="yellow"/>
        </w:rPr>
        <w:t>afetam, de forma adversa ou benéfica, a qualidade dos recursos ambientais</w:t>
      </w:r>
    </w:p>
    <w:bookmarkEnd w:id="7"/>
    <w:p w14:paraId="1EA7235A" w14:textId="77777777" w:rsidR="00F2021D" w:rsidRPr="009D19B3" w:rsidRDefault="00F2021D" w:rsidP="00BC5408">
      <w:pPr>
        <w:pStyle w:val="Default"/>
        <w:spacing w:before="60" w:after="60"/>
        <w:ind w:left="426"/>
        <w:jc w:val="both"/>
        <w:rPr>
          <w:rStyle w:val="A4"/>
          <w:b w:val="0"/>
          <w:bCs w:val="0"/>
          <w:color w:val="FF0000"/>
          <w:highlight w:val="yellow"/>
        </w:rPr>
      </w:pPr>
    </w:p>
    <w:p w14:paraId="19A790F8" w14:textId="25839D16" w:rsidR="00F2021D" w:rsidRPr="00DC17F1" w:rsidRDefault="00F2021D" w:rsidP="00BC5408">
      <w:pPr>
        <w:pStyle w:val="Localizao-Pgina"/>
        <w:spacing w:before="60" w:after="60" w:line="240" w:lineRule="auto"/>
        <w:ind w:left="426"/>
        <w:rPr>
          <w:rStyle w:val="ARIALItalico"/>
          <w:i/>
          <w:iCs/>
          <w:color w:val="auto"/>
        </w:rPr>
      </w:pPr>
      <w:r w:rsidRPr="00DC17F1">
        <w:rPr>
          <w:rStyle w:val="ARIALItalico"/>
          <w:i/>
          <w:iCs/>
          <w:color w:val="auto"/>
        </w:rPr>
        <w:t>Página 4,</w:t>
      </w:r>
      <w:r w:rsidR="006B29E4" w:rsidRPr="00DC17F1">
        <w:rPr>
          <w:rStyle w:val="ARIALItalico"/>
          <w:i/>
          <w:iCs/>
          <w:color w:val="auto"/>
        </w:rPr>
        <w:t xml:space="preserve"> </w:t>
      </w:r>
      <w:r w:rsidRPr="00DC17F1">
        <w:rPr>
          <w:rStyle w:val="ARIALItalico"/>
          <w:i/>
          <w:iCs/>
          <w:color w:val="auto"/>
        </w:rPr>
        <w:t>2.21</w:t>
      </w:r>
    </w:p>
    <w:p w14:paraId="4C713F07" w14:textId="77777777" w:rsidR="00F2021D" w:rsidRPr="00DC17F1" w:rsidRDefault="00F2021D" w:rsidP="00BC5408">
      <w:pPr>
        <w:pStyle w:val="Pargrafo11pt"/>
        <w:spacing w:before="60" w:after="60" w:line="240" w:lineRule="auto"/>
        <w:ind w:left="426"/>
        <w:rPr>
          <w:rFonts w:cs="Arial"/>
          <w:szCs w:val="22"/>
        </w:rPr>
      </w:pPr>
      <w:r w:rsidRPr="00DC17F1">
        <w:rPr>
          <w:rFonts w:cs="Arial"/>
          <w:szCs w:val="22"/>
        </w:rPr>
        <w:t xml:space="preserve">Substituir por: </w:t>
      </w:r>
    </w:p>
    <w:p w14:paraId="2F8BCD94" w14:textId="43C4A021" w:rsidR="00F2021D" w:rsidRPr="00DC17F1" w:rsidRDefault="00F2021D" w:rsidP="00BC5408">
      <w:pPr>
        <w:pStyle w:val="Default"/>
        <w:spacing w:before="60" w:after="60"/>
        <w:ind w:left="426"/>
        <w:jc w:val="both"/>
        <w:rPr>
          <w:rStyle w:val="A4"/>
          <w:color w:val="auto"/>
        </w:rPr>
      </w:pPr>
      <w:bookmarkStart w:id="8" w:name="_Hlk65770433"/>
      <w:r w:rsidRPr="00DC17F1">
        <w:rPr>
          <w:rStyle w:val="A4"/>
          <w:color w:val="auto"/>
        </w:rPr>
        <w:t>2.21</w:t>
      </w:r>
    </w:p>
    <w:p w14:paraId="0EA4557D" w14:textId="102DF71E" w:rsidR="00F2021D" w:rsidRPr="00DC17F1" w:rsidRDefault="006B29E4" w:rsidP="00BC5408">
      <w:pPr>
        <w:pStyle w:val="Default"/>
        <w:spacing w:before="60" w:after="60"/>
        <w:ind w:left="426"/>
        <w:jc w:val="both"/>
        <w:rPr>
          <w:rStyle w:val="A4"/>
          <w:color w:val="auto"/>
        </w:rPr>
      </w:pPr>
      <w:bookmarkStart w:id="9" w:name="_Hlk65770806"/>
      <w:r w:rsidRPr="00DC17F1">
        <w:rPr>
          <w:rStyle w:val="A4"/>
          <w:color w:val="auto"/>
        </w:rPr>
        <w:t>m</w:t>
      </w:r>
      <w:r w:rsidR="00F2021D" w:rsidRPr="00DC17F1">
        <w:rPr>
          <w:rStyle w:val="A4"/>
          <w:color w:val="auto"/>
        </w:rPr>
        <w:t>anejo florestal sustentável</w:t>
      </w:r>
    </w:p>
    <w:p w14:paraId="68A7C191" w14:textId="1C7D9CB0" w:rsidR="00F2021D" w:rsidRPr="00DC17F1" w:rsidRDefault="00F2021D" w:rsidP="00BC5408">
      <w:pPr>
        <w:pStyle w:val="Default"/>
        <w:spacing w:before="60" w:after="60"/>
        <w:ind w:left="426"/>
        <w:jc w:val="both"/>
        <w:rPr>
          <w:rStyle w:val="A4"/>
          <w:b w:val="0"/>
          <w:bCs w:val="0"/>
          <w:color w:val="auto"/>
        </w:rPr>
      </w:pPr>
      <w:r w:rsidRPr="00DC17F1">
        <w:rPr>
          <w:rStyle w:val="A4"/>
          <w:b w:val="0"/>
          <w:bCs w:val="0"/>
          <w:color w:val="auto"/>
          <w:highlight w:val="yellow"/>
        </w:rPr>
        <w:t>administração da floresta para a obtenção de benefícios econômicos, sociais e ambientais, respeitando-se os mecanismos de sustentação do ecossistema objeto do manejo e considerando-se, cumulativa ou alternativamente, a utilização de múltiplas espécies madeireiras, de múltiplos produtos e subprodutos não madeireiros, bem como a utilização de outros bens e serviços de natureza florestal</w:t>
      </w:r>
    </w:p>
    <w:bookmarkEnd w:id="8"/>
    <w:bookmarkEnd w:id="9"/>
    <w:p w14:paraId="7F24DC21" w14:textId="77777777" w:rsidR="00F2021D" w:rsidRPr="009D19B3" w:rsidRDefault="00F2021D" w:rsidP="00BC5408">
      <w:pPr>
        <w:pStyle w:val="Default"/>
        <w:spacing w:before="60" w:after="60"/>
        <w:ind w:left="426"/>
        <w:jc w:val="both"/>
        <w:rPr>
          <w:rStyle w:val="A4"/>
          <w:b w:val="0"/>
          <w:bCs w:val="0"/>
          <w:color w:val="FF0000"/>
          <w:highlight w:val="yellow"/>
        </w:rPr>
      </w:pPr>
    </w:p>
    <w:p w14:paraId="12841B97" w14:textId="05ACB108" w:rsidR="00F2021D" w:rsidRPr="00DC17F1" w:rsidRDefault="00F2021D" w:rsidP="00BC5408">
      <w:pPr>
        <w:pStyle w:val="Localizao-Pgina"/>
        <w:spacing w:before="60" w:after="60" w:line="240" w:lineRule="auto"/>
        <w:ind w:left="426"/>
        <w:rPr>
          <w:rStyle w:val="ARIALItalico"/>
          <w:i/>
          <w:iCs/>
          <w:color w:val="auto"/>
        </w:rPr>
      </w:pPr>
      <w:r w:rsidRPr="00DC17F1">
        <w:rPr>
          <w:rStyle w:val="ARIALItalico"/>
          <w:i/>
          <w:iCs/>
          <w:color w:val="auto"/>
        </w:rPr>
        <w:t>Página 4, 2.23</w:t>
      </w:r>
    </w:p>
    <w:p w14:paraId="71232A12" w14:textId="77777777" w:rsidR="00F2021D" w:rsidRPr="00DC17F1" w:rsidRDefault="00F2021D" w:rsidP="00BC5408">
      <w:pPr>
        <w:pStyle w:val="Pargrafo11pt"/>
        <w:spacing w:before="60" w:after="60" w:line="240" w:lineRule="auto"/>
        <w:ind w:left="426"/>
        <w:rPr>
          <w:rFonts w:cs="Arial"/>
          <w:szCs w:val="22"/>
        </w:rPr>
      </w:pPr>
      <w:r w:rsidRPr="00DC17F1">
        <w:rPr>
          <w:rFonts w:cs="Arial"/>
          <w:szCs w:val="22"/>
        </w:rPr>
        <w:t xml:space="preserve">Substituir por: </w:t>
      </w:r>
    </w:p>
    <w:p w14:paraId="6D11F9E9" w14:textId="00189211" w:rsidR="00F2021D" w:rsidRPr="00DC17F1" w:rsidRDefault="00F2021D" w:rsidP="00BC5408">
      <w:pPr>
        <w:pStyle w:val="Default"/>
        <w:spacing w:before="60" w:after="60"/>
        <w:ind w:left="426"/>
        <w:jc w:val="both"/>
        <w:rPr>
          <w:rStyle w:val="A4"/>
          <w:color w:val="auto"/>
        </w:rPr>
      </w:pPr>
      <w:r w:rsidRPr="00DC17F1">
        <w:rPr>
          <w:rStyle w:val="A4"/>
          <w:color w:val="auto"/>
        </w:rPr>
        <w:t>2.23</w:t>
      </w:r>
    </w:p>
    <w:p w14:paraId="6B0809E3" w14:textId="5A9AC2FB" w:rsidR="00F2021D" w:rsidRPr="00DC17F1" w:rsidRDefault="006B29E4" w:rsidP="00BC5408">
      <w:pPr>
        <w:pStyle w:val="Default"/>
        <w:spacing w:before="60" w:after="60"/>
        <w:ind w:left="426"/>
        <w:jc w:val="both"/>
        <w:rPr>
          <w:rStyle w:val="A4"/>
          <w:color w:val="auto"/>
        </w:rPr>
      </w:pPr>
      <w:r w:rsidRPr="00DC17F1">
        <w:rPr>
          <w:rStyle w:val="A4"/>
          <w:color w:val="auto"/>
        </w:rPr>
        <w:t>o</w:t>
      </w:r>
      <w:r w:rsidR="00F2021D" w:rsidRPr="00DC17F1">
        <w:rPr>
          <w:rStyle w:val="A4"/>
          <w:color w:val="auto"/>
        </w:rPr>
        <w:t>rganismo geneticamente modificado</w:t>
      </w:r>
    </w:p>
    <w:p w14:paraId="09EDD73E" w14:textId="77777777" w:rsidR="00ED4DC3" w:rsidRPr="00DC17F1" w:rsidRDefault="00ED4DC3" w:rsidP="006B29E4">
      <w:pPr>
        <w:pStyle w:val="Default"/>
        <w:spacing w:before="60" w:after="60"/>
        <w:ind w:left="426"/>
        <w:jc w:val="both"/>
        <w:rPr>
          <w:rStyle w:val="A4"/>
          <w:color w:val="auto"/>
          <w:highlight w:val="yellow"/>
        </w:rPr>
      </w:pPr>
      <w:r w:rsidRPr="00DC17F1">
        <w:rPr>
          <w:rStyle w:val="A4"/>
          <w:color w:val="auto"/>
          <w:highlight w:val="yellow"/>
        </w:rPr>
        <w:t>OGM</w:t>
      </w:r>
    </w:p>
    <w:p w14:paraId="7B2730EC" w14:textId="25A2016C" w:rsidR="00F2021D" w:rsidRPr="00DC17F1" w:rsidRDefault="00F2021D" w:rsidP="006B29E4">
      <w:pPr>
        <w:pStyle w:val="Default"/>
        <w:spacing w:before="60" w:after="60"/>
        <w:ind w:left="426"/>
        <w:jc w:val="both"/>
        <w:rPr>
          <w:rStyle w:val="A4"/>
          <w:b w:val="0"/>
          <w:bCs w:val="0"/>
          <w:color w:val="auto"/>
          <w:highlight w:val="yellow"/>
        </w:rPr>
      </w:pPr>
      <w:r w:rsidRPr="00DC17F1">
        <w:rPr>
          <w:rStyle w:val="A4"/>
          <w:b w:val="0"/>
          <w:bCs w:val="0"/>
          <w:color w:val="auto"/>
          <w:highlight w:val="yellow"/>
        </w:rPr>
        <w:t>organismo cujo material genético (DNA/RNA) tenha sido modificado por qualquer técnica de engenharia genética</w:t>
      </w:r>
    </w:p>
    <w:p w14:paraId="340C334D" w14:textId="531D60C1" w:rsidR="00F2021D" w:rsidRPr="00DC17F1" w:rsidRDefault="00F2021D" w:rsidP="00ED4DC3">
      <w:pPr>
        <w:pStyle w:val="Pa18"/>
        <w:spacing w:before="120" w:after="60" w:line="240" w:lineRule="auto"/>
        <w:ind w:left="425"/>
        <w:jc w:val="both"/>
        <w:rPr>
          <w:sz w:val="20"/>
          <w:szCs w:val="20"/>
        </w:rPr>
      </w:pPr>
      <w:r w:rsidRPr="00DC17F1">
        <w:rPr>
          <w:sz w:val="20"/>
          <w:szCs w:val="20"/>
        </w:rPr>
        <w:t xml:space="preserve">NOTA 1 As seguintes técnicas são consideradas como modificação genética resultando em árvores geneticamente modificadas: </w:t>
      </w:r>
    </w:p>
    <w:p w14:paraId="5318D3BC" w14:textId="77777777" w:rsidR="00F2021D" w:rsidRPr="00DC17F1" w:rsidRDefault="00F2021D" w:rsidP="00ED4DC3">
      <w:pPr>
        <w:pStyle w:val="Default"/>
        <w:numPr>
          <w:ilvl w:val="0"/>
          <w:numId w:val="37"/>
        </w:numPr>
        <w:spacing w:before="60" w:after="60"/>
        <w:ind w:left="426"/>
        <w:jc w:val="both"/>
        <w:rPr>
          <w:color w:val="auto"/>
          <w:sz w:val="20"/>
          <w:szCs w:val="20"/>
        </w:rPr>
      </w:pPr>
      <w:r w:rsidRPr="00DC17F1">
        <w:rPr>
          <w:color w:val="auto"/>
          <w:sz w:val="20"/>
          <w:szCs w:val="20"/>
        </w:rPr>
        <w:t xml:space="preserve">técnicas de ácido nucleico recombinante envolvendo a formação de novas combinações de material genético pela inserção de moléculas de ácido nucleico produzidas por qualquer meio fora de um organismo, em qualquer vírus, plasmídeo bacteriano ou outro sistema de vetor e sua incorporação em um organismo hospedeiro no qual não ocorrem naturalmente, mas nos quais são capazes de propagação contínua; </w:t>
      </w:r>
    </w:p>
    <w:p w14:paraId="7A7FA710" w14:textId="77777777" w:rsidR="00F2021D" w:rsidRPr="00DC17F1" w:rsidRDefault="00F2021D" w:rsidP="00ED4DC3">
      <w:pPr>
        <w:pStyle w:val="Default"/>
        <w:numPr>
          <w:ilvl w:val="0"/>
          <w:numId w:val="37"/>
        </w:numPr>
        <w:spacing w:before="60" w:after="60"/>
        <w:ind w:left="426"/>
        <w:jc w:val="both"/>
        <w:rPr>
          <w:color w:val="auto"/>
          <w:sz w:val="20"/>
          <w:szCs w:val="20"/>
        </w:rPr>
      </w:pPr>
      <w:r w:rsidRPr="00DC17F1">
        <w:rPr>
          <w:color w:val="auto"/>
          <w:sz w:val="20"/>
          <w:szCs w:val="20"/>
        </w:rPr>
        <w:lastRenderedPageBreak/>
        <w:t xml:space="preserve">técnicas envolvendo a introdução direta em um organismo de material hereditário preparado fora do organismo, incluindo microinjeção, macroinjeção e microencapsulação; </w:t>
      </w:r>
    </w:p>
    <w:p w14:paraId="0E3913DE" w14:textId="77777777" w:rsidR="00F2021D" w:rsidRPr="00DC17F1" w:rsidRDefault="00F2021D" w:rsidP="00ED4DC3">
      <w:pPr>
        <w:pStyle w:val="Default"/>
        <w:numPr>
          <w:ilvl w:val="0"/>
          <w:numId w:val="37"/>
        </w:numPr>
        <w:spacing w:before="60" w:after="60"/>
        <w:ind w:left="426"/>
        <w:jc w:val="both"/>
        <w:rPr>
          <w:color w:val="auto"/>
          <w:sz w:val="20"/>
          <w:szCs w:val="20"/>
        </w:rPr>
      </w:pPr>
      <w:r w:rsidRPr="00DC17F1">
        <w:rPr>
          <w:color w:val="auto"/>
          <w:sz w:val="20"/>
          <w:szCs w:val="20"/>
        </w:rPr>
        <w:t xml:space="preserve">fusão celular (incluindo fusão de protoplastos) ou técnicas de hibridização em que células vivas com novas combinações de material genético hereditário são formadas através da fusão de duas ou mais células por meio de métodos que não ocorrem naturalmente. </w:t>
      </w:r>
    </w:p>
    <w:p w14:paraId="3EBBD349" w14:textId="77777777" w:rsidR="00F2021D" w:rsidRPr="00DC17F1" w:rsidRDefault="00F2021D" w:rsidP="002532C1">
      <w:pPr>
        <w:pStyle w:val="Default"/>
        <w:spacing w:before="60" w:after="60"/>
        <w:ind w:left="426"/>
        <w:jc w:val="both"/>
        <w:rPr>
          <w:color w:val="auto"/>
          <w:sz w:val="20"/>
          <w:szCs w:val="20"/>
        </w:rPr>
      </w:pPr>
    </w:p>
    <w:p w14:paraId="46A574BB" w14:textId="77777777" w:rsidR="00F2021D" w:rsidRPr="00DC17F1" w:rsidRDefault="00F2021D" w:rsidP="002532C1">
      <w:pPr>
        <w:pStyle w:val="Pa18"/>
        <w:spacing w:before="60" w:after="60" w:line="240" w:lineRule="auto"/>
        <w:ind w:left="426"/>
        <w:jc w:val="both"/>
        <w:rPr>
          <w:sz w:val="20"/>
          <w:szCs w:val="20"/>
        </w:rPr>
      </w:pPr>
      <w:r w:rsidRPr="00DC17F1">
        <w:rPr>
          <w:sz w:val="20"/>
          <w:szCs w:val="20"/>
        </w:rPr>
        <w:t xml:space="preserve">NOTA 2 As técnicas a seguir não são consideradas como modificação genética resultando em árvores geneticamente modificadas: </w:t>
      </w:r>
    </w:p>
    <w:p w14:paraId="547C0246" w14:textId="77777777" w:rsidR="00F2021D" w:rsidRPr="00DC17F1" w:rsidRDefault="00F2021D" w:rsidP="00ED4DC3">
      <w:pPr>
        <w:pStyle w:val="Default"/>
        <w:numPr>
          <w:ilvl w:val="0"/>
          <w:numId w:val="38"/>
        </w:numPr>
        <w:spacing w:before="60" w:after="60"/>
        <w:ind w:left="426"/>
        <w:jc w:val="both"/>
        <w:rPr>
          <w:color w:val="auto"/>
          <w:sz w:val="20"/>
          <w:szCs w:val="20"/>
        </w:rPr>
      </w:pPr>
      <w:r w:rsidRPr="00DC17F1">
        <w:rPr>
          <w:color w:val="auto"/>
          <w:sz w:val="20"/>
          <w:szCs w:val="20"/>
        </w:rPr>
        <w:t xml:space="preserve">fertilização </w:t>
      </w:r>
      <w:r w:rsidRPr="00DC17F1">
        <w:rPr>
          <w:i/>
          <w:iCs/>
          <w:color w:val="auto"/>
          <w:sz w:val="20"/>
          <w:szCs w:val="20"/>
        </w:rPr>
        <w:t>in vitro</w:t>
      </w:r>
      <w:r w:rsidRPr="00DC17F1">
        <w:rPr>
          <w:color w:val="auto"/>
          <w:sz w:val="20"/>
          <w:szCs w:val="20"/>
        </w:rPr>
        <w:t xml:space="preserve">; </w:t>
      </w:r>
    </w:p>
    <w:p w14:paraId="34701730" w14:textId="77777777" w:rsidR="00F2021D" w:rsidRPr="00DC17F1" w:rsidRDefault="00F2021D" w:rsidP="00ED4DC3">
      <w:pPr>
        <w:pStyle w:val="Default"/>
        <w:numPr>
          <w:ilvl w:val="0"/>
          <w:numId w:val="38"/>
        </w:numPr>
        <w:spacing w:before="60" w:after="60"/>
        <w:ind w:left="426"/>
        <w:jc w:val="both"/>
        <w:rPr>
          <w:color w:val="auto"/>
          <w:sz w:val="20"/>
          <w:szCs w:val="20"/>
        </w:rPr>
      </w:pPr>
      <w:r w:rsidRPr="00DC17F1">
        <w:rPr>
          <w:color w:val="auto"/>
          <w:sz w:val="20"/>
          <w:szCs w:val="20"/>
        </w:rPr>
        <w:t xml:space="preserve">processos naturais como: conjugação, transdução, transformação; </w:t>
      </w:r>
    </w:p>
    <w:p w14:paraId="4B366B85" w14:textId="546978D6" w:rsidR="00F2021D" w:rsidRPr="00DC17F1" w:rsidRDefault="00F2021D" w:rsidP="00ED4DC3">
      <w:pPr>
        <w:pStyle w:val="Default"/>
        <w:numPr>
          <w:ilvl w:val="0"/>
          <w:numId w:val="38"/>
        </w:numPr>
        <w:spacing w:before="60" w:after="60"/>
        <w:ind w:left="426"/>
        <w:jc w:val="both"/>
        <w:rPr>
          <w:color w:val="auto"/>
          <w:sz w:val="20"/>
          <w:szCs w:val="20"/>
        </w:rPr>
      </w:pPr>
      <w:r w:rsidRPr="00DC17F1">
        <w:rPr>
          <w:color w:val="auto"/>
          <w:sz w:val="20"/>
          <w:szCs w:val="20"/>
        </w:rPr>
        <w:t xml:space="preserve">indução de poliploidia. </w:t>
      </w:r>
    </w:p>
    <w:p w14:paraId="5AD264CB" w14:textId="277D3660" w:rsidR="00F2021D" w:rsidRPr="009D19B3" w:rsidRDefault="00F2021D" w:rsidP="002532C1">
      <w:pPr>
        <w:pStyle w:val="Default"/>
        <w:spacing w:before="60" w:after="60"/>
        <w:jc w:val="both"/>
        <w:rPr>
          <w:color w:val="FF0000"/>
          <w:sz w:val="22"/>
          <w:szCs w:val="22"/>
          <w:highlight w:val="yellow"/>
        </w:rPr>
      </w:pPr>
    </w:p>
    <w:p w14:paraId="79B3DC06" w14:textId="41963333" w:rsidR="00F2021D" w:rsidRPr="00DC17F1" w:rsidRDefault="00F2021D" w:rsidP="002532C1">
      <w:pPr>
        <w:pStyle w:val="Localizao-Pgina"/>
        <w:spacing w:before="60" w:after="60" w:line="240" w:lineRule="auto"/>
        <w:ind w:left="426"/>
        <w:rPr>
          <w:rStyle w:val="ARIALItalico"/>
          <w:i/>
          <w:iCs/>
          <w:color w:val="auto"/>
        </w:rPr>
      </w:pPr>
      <w:r w:rsidRPr="00DC17F1">
        <w:rPr>
          <w:rStyle w:val="ARIALItalico"/>
          <w:i/>
          <w:iCs/>
          <w:color w:val="auto"/>
        </w:rPr>
        <w:t>Página 4, 2.25</w:t>
      </w:r>
    </w:p>
    <w:p w14:paraId="040CBB29" w14:textId="77777777" w:rsidR="00F2021D" w:rsidRPr="00DC17F1" w:rsidRDefault="00F2021D" w:rsidP="002532C1">
      <w:pPr>
        <w:pStyle w:val="Pargrafo11pt"/>
        <w:spacing w:before="60" w:after="60" w:line="240" w:lineRule="auto"/>
        <w:ind w:left="426"/>
        <w:rPr>
          <w:rFonts w:cs="Arial"/>
          <w:szCs w:val="22"/>
        </w:rPr>
      </w:pPr>
      <w:r w:rsidRPr="00DC17F1">
        <w:rPr>
          <w:rFonts w:cs="Arial"/>
          <w:szCs w:val="22"/>
        </w:rPr>
        <w:t xml:space="preserve">Substituir por: </w:t>
      </w:r>
    </w:p>
    <w:p w14:paraId="7774B370" w14:textId="69CE7FBC" w:rsidR="00F2021D" w:rsidRPr="00DC17F1" w:rsidRDefault="00F2021D" w:rsidP="002532C1">
      <w:pPr>
        <w:pStyle w:val="Default"/>
        <w:spacing w:before="60" w:after="60"/>
        <w:ind w:left="426"/>
        <w:jc w:val="both"/>
        <w:rPr>
          <w:rStyle w:val="A4"/>
          <w:color w:val="auto"/>
        </w:rPr>
      </w:pPr>
      <w:r w:rsidRPr="00DC17F1">
        <w:rPr>
          <w:rStyle w:val="A4"/>
          <w:color w:val="auto"/>
        </w:rPr>
        <w:t>2.25</w:t>
      </w:r>
    </w:p>
    <w:p w14:paraId="3AD46F4A" w14:textId="14188044" w:rsidR="00F2021D" w:rsidRPr="00DC17F1" w:rsidRDefault="00D925D9" w:rsidP="002532C1">
      <w:pPr>
        <w:pStyle w:val="Default"/>
        <w:spacing w:before="60" w:after="60"/>
        <w:ind w:left="426"/>
        <w:jc w:val="both"/>
        <w:rPr>
          <w:rStyle w:val="A4"/>
          <w:color w:val="auto"/>
        </w:rPr>
      </w:pPr>
      <w:r w:rsidRPr="00DC17F1">
        <w:rPr>
          <w:rStyle w:val="A4"/>
          <w:color w:val="auto"/>
        </w:rPr>
        <w:t>p</w:t>
      </w:r>
      <w:r w:rsidR="00F2021D" w:rsidRPr="00DC17F1">
        <w:rPr>
          <w:rStyle w:val="A4"/>
          <w:color w:val="auto"/>
        </w:rPr>
        <w:t>aisagem</w:t>
      </w:r>
    </w:p>
    <w:p w14:paraId="17E87430" w14:textId="664A2A69" w:rsidR="00F2021D" w:rsidRPr="00DC17F1" w:rsidRDefault="00F2021D" w:rsidP="002532C1">
      <w:pPr>
        <w:pStyle w:val="Default"/>
        <w:spacing w:before="60" w:after="60"/>
        <w:ind w:left="426"/>
        <w:jc w:val="both"/>
        <w:rPr>
          <w:rStyle w:val="A4"/>
          <w:b w:val="0"/>
          <w:bCs w:val="0"/>
          <w:color w:val="auto"/>
        </w:rPr>
      </w:pPr>
      <w:r w:rsidRPr="00DC17F1">
        <w:rPr>
          <w:rStyle w:val="A4"/>
          <w:b w:val="0"/>
          <w:bCs w:val="0"/>
          <w:color w:val="auto"/>
        </w:rPr>
        <w:t xml:space="preserve">sistema socioecológico que consiste em um mosaico de ecossistemas naturais </w:t>
      </w:r>
      <w:r w:rsidRPr="00DC17F1">
        <w:rPr>
          <w:rStyle w:val="A4"/>
          <w:b w:val="0"/>
          <w:bCs w:val="0"/>
          <w:color w:val="auto"/>
          <w:highlight w:val="yellow"/>
        </w:rPr>
        <w:t>ou</w:t>
      </w:r>
      <w:r w:rsidRPr="00DC17F1">
        <w:rPr>
          <w:rStyle w:val="A4"/>
          <w:b w:val="0"/>
          <w:bCs w:val="0"/>
          <w:color w:val="auto"/>
        </w:rPr>
        <w:t xml:space="preserve"> modificados pelo homem, com uma configuração característica de topografia, vegetação, uso do solo e assentamentos que é influenciada pelos processos e atividades ecológicas, históricas, econômicas e </w:t>
      </w:r>
      <w:r w:rsidRPr="00DC17F1">
        <w:rPr>
          <w:rStyle w:val="A4"/>
          <w:b w:val="0"/>
          <w:bCs w:val="0"/>
          <w:color w:val="auto"/>
          <w:highlight w:val="yellow"/>
        </w:rPr>
        <w:t>culturais</w:t>
      </w:r>
    </w:p>
    <w:p w14:paraId="0E60B3F9" w14:textId="77777777" w:rsidR="00F2021D" w:rsidRPr="009D19B3" w:rsidRDefault="00F2021D" w:rsidP="002532C1">
      <w:pPr>
        <w:pStyle w:val="Default"/>
        <w:spacing w:before="60" w:after="60"/>
        <w:jc w:val="both"/>
        <w:rPr>
          <w:rStyle w:val="A4"/>
          <w:b w:val="0"/>
          <w:bCs w:val="0"/>
          <w:color w:val="FF0000"/>
          <w:highlight w:val="yellow"/>
        </w:rPr>
      </w:pPr>
    </w:p>
    <w:p w14:paraId="095BAFD9" w14:textId="729ADB29" w:rsidR="00F2021D" w:rsidRPr="00DC17F1" w:rsidRDefault="00F2021D" w:rsidP="002532C1">
      <w:pPr>
        <w:pStyle w:val="Localizao-Pgina"/>
        <w:spacing w:before="60" w:after="60" w:line="240" w:lineRule="auto"/>
        <w:ind w:left="426"/>
        <w:rPr>
          <w:rStyle w:val="ARIALItalico"/>
          <w:i/>
          <w:iCs/>
          <w:color w:val="auto"/>
        </w:rPr>
      </w:pPr>
      <w:bookmarkStart w:id="10" w:name="_Hlk65771748"/>
      <w:r w:rsidRPr="00DC17F1">
        <w:rPr>
          <w:rStyle w:val="ARIALItalico"/>
          <w:i/>
          <w:iCs/>
          <w:color w:val="auto"/>
        </w:rPr>
        <w:t>Página 5, 2.27</w:t>
      </w:r>
      <w:r w:rsidR="004D46A2" w:rsidRPr="00DC17F1">
        <w:rPr>
          <w:rStyle w:val="ARIALItalico"/>
          <w:i/>
          <w:iCs/>
          <w:color w:val="auto"/>
        </w:rPr>
        <w:t>, NOTA</w:t>
      </w:r>
    </w:p>
    <w:p w14:paraId="1D75CAB6" w14:textId="77777777" w:rsidR="00F2021D" w:rsidRPr="00DC17F1" w:rsidRDefault="00F2021D" w:rsidP="002532C1">
      <w:pPr>
        <w:pStyle w:val="Pargrafo11pt"/>
        <w:spacing w:before="60" w:after="60" w:line="240" w:lineRule="auto"/>
        <w:ind w:left="426"/>
        <w:rPr>
          <w:rFonts w:cs="Arial"/>
          <w:szCs w:val="22"/>
        </w:rPr>
      </w:pPr>
      <w:r w:rsidRPr="00DC17F1">
        <w:rPr>
          <w:rFonts w:cs="Arial"/>
          <w:szCs w:val="22"/>
        </w:rPr>
        <w:t xml:space="preserve">Substituir por: </w:t>
      </w:r>
    </w:p>
    <w:p w14:paraId="4A93B0F3" w14:textId="77777777" w:rsidR="00F2021D" w:rsidRPr="00DC17F1" w:rsidRDefault="00F2021D" w:rsidP="002532C1">
      <w:pPr>
        <w:pStyle w:val="Pa18"/>
        <w:spacing w:before="60" w:after="60" w:line="240" w:lineRule="auto"/>
        <w:ind w:left="426"/>
        <w:jc w:val="both"/>
        <w:rPr>
          <w:sz w:val="20"/>
          <w:szCs w:val="20"/>
        </w:rPr>
      </w:pPr>
      <w:r w:rsidRPr="00DC17F1">
        <w:rPr>
          <w:sz w:val="20"/>
          <w:szCs w:val="20"/>
        </w:rPr>
        <w:t xml:space="preserve">NOTA São exemplos de partes interessadas: </w:t>
      </w:r>
    </w:p>
    <w:p w14:paraId="1EF83372" w14:textId="15F96BD0"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organizações de conservação, por exemplo, ONG ambientalistas; </w:t>
      </w:r>
    </w:p>
    <w:p w14:paraId="32DA55BC" w14:textId="6ECEA786"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organizações de trabalho (direito), por exemplo, sindicatos; </w:t>
      </w:r>
    </w:p>
    <w:p w14:paraId="7D17E569" w14:textId="6A26086F"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organizações de direitos humanos, por exemplo, ONG sociais; </w:t>
      </w:r>
    </w:p>
    <w:p w14:paraId="18C8DE5D" w14:textId="7BCC5E33"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projetos de desenvolvimento local; </w:t>
      </w:r>
    </w:p>
    <w:p w14:paraId="6D075AF1" w14:textId="67EBA9FC"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governos locais; </w:t>
      </w:r>
    </w:p>
    <w:p w14:paraId="4E38C27E" w14:textId="5C651B04"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departamentos governamentais nacionais com funcionamento na região; </w:t>
      </w:r>
    </w:p>
    <w:p w14:paraId="43727D2A" w14:textId="6E50A8D1" w:rsidR="00F2021D" w:rsidRPr="00DC17F1" w:rsidRDefault="00F2021D" w:rsidP="004D46A2">
      <w:pPr>
        <w:pStyle w:val="Default"/>
        <w:numPr>
          <w:ilvl w:val="0"/>
          <w:numId w:val="39"/>
        </w:numPr>
        <w:spacing w:before="60" w:after="60"/>
        <w:jc w:val="both"/>
        <w:rPr>
          <w:color w:val="auto"/>
          <w:sz w:val="20"/>
          <w:szCs w:val="20"/>
          <w:highlight w:val="yellow"/>
        </w:rPr>
      </w:pPr>
      <w:r w:rsidRPr="00DC17F1">
        <w:rPr>
          <w:color w:val="auto"/>
          <w:sz w:val="20"/>
          <w:szCs w:val="20"/>
          <w:highlight w:val="yellow"/>
        </w:rPr>
        <w:t>agências reguladoras;</w:t>
      </w:r>
    </w:p>
    <w:p w14:paraId="2D6FF342" w14:textId="019372BB" w:rsidR="00F2021D" w:rsidRPr="00DC17F1" w:rsidRDefault="00F2021D" w:rsidP="004D46A2">
      <w:pPr>
        <w:pStyle w:val="Default"/>
        <w:numPr>
          <w:ilvl w:val="0"/>
          <w:numId w:val="39"/>
        </w:numPr>
        <w:spacing w:before="60" w:after="60"/>
        <w:jc w:val="both"/>
        <w:rPr>
          <w:color w:val="auto"/>
          <w:sz w:val="20"/>
          <w:szCs w:val="20"/>
          <w:highlight w:val="yellow"/>
        </w:rPr>
      </w:pPr>
      <w:r w:rsidRPr="00DC17F1">
        <w:rPr>
          <w:color w:val="auto"/>
          <w:sz w:val="20"/>
          <w:szCs w:val="20"/>
          <w:highlight w:val="yellow"/>
        </w:rPr>
        <w:t>comitês de bacia;</w:t>
      </w:r>
    </w:p>
    <w:p w14:paraId="728A27D3" w14:textId="40FAEE9A"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escritórios do organismo acreditador; e </w:t>
      </w:r>
    </w:p>
    <w:p w14:paraId="3926B181" w14:textId="255365F4" w:rsidR="00F2021D" w:rsidRPr="00DC17F1" w:rsidRDefault="00F2021D" w:rsidP="004D46A2">
      <w:pPr>
        <w:pStyle w:val="Default"/>
        <w:numPr>
          <w:ilvl w:val="0"/>
          <w:numId w:val="39"/>
        </w:numPr>
        <w:spacing w:before="60" w:after="60"/>
        <w:jc w:val="both"/>
        <w:rPr>
          <w:color w:val="auto"/>
          <w:sz w:val="20"/>
          <w:szCs w:val="20"/>
        </w:rPr>
      </w:pPr>
      <w:r w:rsidRPr="00DC17F1">
        <w:rPr>
          <w:color w:val="auto"/>
          <w:sz w:val="20"/>
          <w:szCs w:val="20"/>
        </w:rPr>
        <w:t xml:space="preserve">especialistas em questões específicas, por exemplo, altos valores para conservação. </w:t>
      </w:r>
    </w:p>
    <w:bookmarkEnd w:id="10"/>
    <w:p w14:paraId="59CD5532" w14:textId="79532673" w:rsidR="00F2021D" w:rsidRPr="009D19B3" w:rsidRDefault="00F2021D" w:rsidP="002532C1">
      <w:pPr>
        <w:pStyle w:val="Default"/>
        <w:spacing w:before="60" w:after="60"/>
        <w:jc w:val="both"/>
        <w:rPr>
          <w:color w:val="FF0000"/>
          <w:sz w:val="22"/>
          <w:szCs w:val="22"/>
          <w:highlight w:val="yellow"/>
        </w:rPr>
      </w:pPr>
    </w:p>
    <w:p w14:paraId="25F508FC" w14:textId="3A1375BE" w:rsidR="00F2021D" w:rsidRPr="00DC17F1" w:rsidRDefault="00F2021D" w:rsidP="004D46A2">
      <w:pPr>
        <w:pStyle w:val="Localizao-Pgina"/>
        <w:spacing w:before="60" w:after="60" w:line="240" w:lineRule="auto"/>
        <w:ind w:left="426"/>
        <w:rPr>
          <w:rStyle w:val="ARIALItalico"/>
          <w:i/>
          <w:iCs/>
          <w:color w:val="auto"/>
        </w:rPr>
      </w:pPr>
      <w:r w:rsidRPr="00DC17F1">
        <w:rPr>
          <w:rStyle w:val="ARIALItalico"/>
          <w:i/>
          <w:iCs/>
          <w:color w:val="auto"/>
        </w:rPr>
        <w:t>Página 6, 2.30</w:t>
      </w:r>
    </w:p>
    <w:p w14:paraId="44667D98" w14:textId="77777777" w:rsidR="00F2021D" w:rsidRPr="00DC17F1" w:rsidRDefault="00F2021D" w:rsidP="004D46A2">
      <w:pPr>
        <w:pStyle w:val="Pargrafo11pt"/>
        <w:spacing w:before="60" w:after="60" w:line="240" w:lineRule="auto"/>
        <w:ind w:left="426"/>
        <w:rPr>
          <w:rFonts w:cs="Arial"/>
          <w:szCs w:val="22"/>
        </w:rPr>
      </w:pPr>
      <w:r w:rsidRPr="00DC17F1">
        <w:rPr>
          <w:rFonts w:cs="Arial"/>
          <w:szCs w:val="22"/>
        </w:rPr>
        <w:t xml:space="preserve">Substituir por: </w:t>
      </w:r>
    </w:p>
    <w:p w14:paraId="2AED0617" w14:textId="2F40DC26" w:rsidR="00F2021D" w:rsidRPr="00DC17F1" w:rsidRDefault="00F2021D" w:rsidP="004D46A2">
      <w:pPr>
        <w:pStyle w:val="Default"/>
        <w:spacing w:before="60" w:after="60"/>
        <w:ind w:left="426"/>
        <w:jc w:val="both"/>
        <w:rPr>
          <w:rStyle w:val="A4"/>
          <w:color w:val="auto"/>
        </w:rPr>
      </w:pPr>
      <w:r w:rsidRPr="00DC17F1">
        <w:rPr>
          <w:rStyle w:val="A4"/>
          <w:color w:val="auto"/>
        </w:rPr>
        <w:t>2.30</w:t>
      </w:r>
    </w:p>
    <w:p w14:paraId="1B72FE83" w14:textId="480149D1" w:rsidR="00F2021D" w:rsidRPr="00DC17F1" w:rsidRDefault="00772E7E" w:rsidP="004D46A2">
      <w:pPr>
        <w:pStyle w:val="Default"/>
        <w:spacing w:before="60" w:after="60"/>
        <w:ind w:left="426"/>
        <w:jc w:val="both"/>
        <w:rPr>
          <w:rStyle w:val="A4"/>
          <w:color w:val="auto"/>
        </w:rPr>
      </w:pPr>
      <w:r w:rsidRPr="00DC17F1">
        <w:rPr>
          <w:rStyle w:val="A4"/>
          <w:color w:val="auto"/>
        </w:rPr>
        <w:t>p</w:t>
      </w:r>
      <w:r w:rsidR="00F2021D" w:rsidRPr="00DC17F1">
        <w:rPr>
          <w:rStyle w:val="A4"/>
          <w:color w:val="auto"/>
        </w:rPr>
        <w:t>esticida</w:t>
      </w:r>
    </w:p>
    <w:p w14:paraId="3D798444" w14:textId="211DD029" w:rsidR="00F2021D" w:rsidRPr="00DC17F1" w:rsidRDefault="00772E7E" w:rsidP="004D46A2">
      <w:pPr>
        <w:pStyle w:val="Default"/>
        <w:spacing w:before="60" w:after="60"/>
        <w:ind w:left="426"/>
        <w:jc w:val="both"/>
        <w:rPr>
          <w:rStyle w:val="A4"/>
          <w:b w:val="0"/>
          <w:bCs w:val="0"/>
          <w:color w:val="auto"/>
        </w:rPr>
      </w:pPr>
      <w:r w:rsidRPr="00DC17F1">
        <w:rPr>
          <w:rStyle w:val="A4"/>
          <w:b w:val="0"/>
          <w:bCs w:val="0"/>
          <w:color w:val="auto"/>
        </w:rPr>
        <w:t>q</w:t>
      </w:r>
      <w:r w:rsidR="000A5C5F" w:rsidRPr="00DC17F1">
        <w:rPr>
          <w:rStyle w:val="A4"/>
          <w:b w:val="0"/>
          <w:bCs w:val="0"/>
          <w:color w:val="auto"/>
        </w:rPr>
        <w:t xml:space="preserve">ualquer substância, ou mistura de substâncias de </w:t>
      </w:r>
      <w:r w:rsidR="000A5C5F" w:rsidRPr="00992561">
        <w:rPr>
          <w:rStyle w:val="A4"/>
          <w:b w:val="0"/>
          <w:bCs w:val="0"/>
          <w:color w:val="auto"/>
        </w:rPr>
        <w:t xml:space="preserve">ingredientes </w:t>
      </w:r>
      <w:r w:rsidR="000A5C5F" w:rsidRPr="00DC17F1">
        <w:rPr>
          <w:rStyle w:val="A4"/>
          <w:b w:val="0"/>
          <w:bCs w:val="0"/>
          <w:color w:val="auto"/>
          <w:highlight w:val="yellow"/>
        </w:rPr>
        <w:t>químicos</w:t>
      </w:r>
      <w:r w:rsidRPr="00DC17F1">
        <w:rPr>
          <w:rStyle w:val="A4"/>
          <w:b w:val="0"/>
          <w:bCs w:val="0"/>
          <w:color w:val="auto"/>
        </w:rPr>
        <w:t xml:space="preserve"> </w:t>
      </w:r>
      <w:r w:rsidR="000A5C5F" w:rsidRPr="00DC17F1">
        <w:rPr>
          <w:rStyle w:val="A4"/>
          <w:b w:val="0"/>
          <w:bCs w:val="0"/>
          <w:color w:val="auto"/>
        </w:rPr>
        <w:t xml:space="preserve">destinados a repelir, destruir ou controlar qualquer </w:t>
      </w:r>
      <w:r w:rsidR="000A5C5F" w:rsidRPr="00DC17F1">
        <w:rPr>
          <w:rStyle w:val="A4"/>
          <w:b w:val="0"/>
          <w:bCs w:val="0"/>
          <w:color w:val="auto"/>
          <w:highlight w:val="yellow"/>
        </w:rPr>
        <w:t>praga</w:t>
      </w:r>
    </w:p>
    <w:p w14:paraId="68045016" w14:textId="124ACD1D" w:rsidR="00F2021D" w:rsidRPr="00DC17F1" w:rsidRDefault="000A5C5F" w:rsidP="00192E14">
      <w:pPr>
        <w:pStyle w:val="Default"/>
        <w:spacing w:before="120" w:after="60"/>
        <w:ind w:left="425"/>
        <w:jc w:val="both"/>
        <w:rPr>
          <w:color w:val="auto"/>
          <w:sz w:val="20"/>
          <w:szCs w:val="20"/>
        </w:rPr>
      </w:pPr>
      <w:r w:rsidRPr="00DC17F1">
        <w:rPr>
          <w:color w:val="auto"/>
          <w:sz w:val="20"/>
          <w:szCs w:val="20"/>
        </w:rPr>
        <w:t>NOTA Esta definição inclui inseticidas, rodenticidas, acaricidas, moluscicidas, larvicidas, nematicidas, fungicidas e herbicidas.</w:t>
      </w:r>
    </w:p>
    <w:p w14:paraId="76CB31EF" w14:textId="77777777" w:rsidR="000A5C5F" w:rsidRPr="009D19B3" w:rsidRDefault="000A5C5F" w:rsidP="004D46A2">
      <w:pPr>
        <w:pStyle w:val="Default"/>
        <w:spacing w:before="60" w:after="60"/>
        <w:ind w:left="426"/>
        <w:jc w:val="both"/>
        <w:rPr>
          <w:rStyle w:val="A4"/>
          <w:color w:val="FF0000"/>
          <w:highlight w:val="yellow"/>
        </w:rPr>
      </w:pPr>
    </w:p>
    <w:p w14:paraId="54BB8A35" w14:textId="77777777" w:rsidR="00646AE7" w:rsidRDefault="00646AE7" w:rsidP="004D46A2">
      <w:pPr>
        <w:pStyle w:val="Localizao-Pgina"/>
        <w:spacing w:before="60" w:after="60" w:line="240" w:lineRule="auto"/>
        <w:ind w:left="426"/>
        <w:rPr>
          <w:rStyle w:val="ARIALItalico"/>
          <w:i/>
          <w:iCs/>
          <w:color w:val="auto"/>
        </w:rPr>
      </w:pPr>
    </w:p>
    <w:p w14:paraId="577FA554" w14:textId="1C571B35" w:rsidR="000A5C5F" w:rsidRPr="00DC17F1" w:rsidRDefault="000A5C5F" w:rsidP="004D46A2">
      <w:pPr>
        <w:pStyle w:val="Localizao-Pgina"/>
        <w:spacing w:before="60" w:after="60" w:line="240" w:lineRule="auto"/>
        <w:ind w:left="426"/>
        <w:rPr>
          <w:rStyle w:val="ARIALItalico"/>
          <w:i/>
          <w:iCs/>
          <w:color w:val="auto"/>
        </w:rPr>
      </w:pPr>
      <w:r w:rsidRPr="00DC17F1">
        <w:rPr>
          <w:rStyle w:val="ARIALItalico"/>
          <w:i/>
          <w:iCs/>
          <w:color w:val="auto"/>
        </w:rPr>
        <w:lastRenderedPageBreak/>
        <w:t>Página 6, 2.31</w:t>
      </w:r>
    </w:p>
    <w:p w14:paraId="56F65DAF" w14:textId="77777777" w:rsidR="000A5C5F" w:rsidRPr="00DC17F1" w:rsidRDefault="000A5C5F" w:rsidP="004D46A2">
      <w:pPr>
        <w:pStyle w:val="Pargrafo11pt"/>
        <w:spacing w:before="60" w:after="60" w:line="240" w:lineRule="auto"/>
        <w:ind w:left="426"/>
        <w:rPr>
          <w:rFonts w:cs="Arial"/>
          <w:szCs w:val="22"/>
        </w:rPr>
      </w:pPr>
      <w:r w:rsidRPr="00DC17F1">
        <w:rPr>
          <w:rFonts w:cs="Arial"/>
          <w:szCs w:val="22"/>
        </w:rPr>
        <w:t xml:space="preserve">Substituir por: </w:t>
      </w:r>
    </w:p>
    <w:p w14:paraId="4474D811" w14:textId="607AFD61" w:rsidR="000A5C5F" w:rsidRPr="00DC17F1" w:rsidRDefault="000A5C5F" w:rsidP="004D46A2">
      <w:pPr>
        <w:pStyle w:val="Default"/>
        <w:spacing w:before="60" w:after="60"/>
        <w:ind w:left="426"/>
        <w:jc w:val="both"/>
        <w:rPr>
          <w:rStyle w:val="A4"/>
          <w:color w:val="auto"/>
        </w:rPr>
      </w:pPr>
      <w:r w:rsidRPr="00DC17F1">
        <w:rPr>
          <w:rStyle w:val="A4"/>
          <w:color w:val="auto"/>
        </w:rPr>
        <w:t>2.31</w:t>
      </w:r>
    </w:p>
    <w:p w14:paraId="3F38E3BC" w14:textId="12C0C494" w:rsidR="000A5C5F" w:rsidRPr="00DC17F1" w:rsidRDefault="009B3F2A" w:rsidP="004D46A2">
      <w:pPr>
        <w:pStyle w:val="Default"/>
        <w:spacing w:before="60" w:after="60"/>
        <w:ind w:left="426"/>
        <w:jc w:val="both"/>
        <w:rPr>
          <w:rStyle w:val="A4"/>
          <w:color w:val="auto"/>
        </w:rPr>
      </w:pPr>
      <w:r w:rsidRPr="00DC17F1">
        <w:rPr>
          <w:rStyle w:val="A4"/>
          <w:color w:val="auto"/>
        </w:rPr>
        <w:t>p</w:t>
      </w:r>
      <w:r w:rsidR="000A5C5F" w:rsidRPr="00DC17F1">
        <w:rPr>
          <w:rStyle w:val="A4"/>
          <w:color w:val="auto"/>
        </w:rPr>
        <w:t>osse</w:t>
      </w:r>
    </w:p>
    <w:p w14:paraId="46BC6A9F" w14:textId="76435347" w:rsidR="000A5C5F" w:rsidRDefault="000A5C5F" w:rsidP="004D46A2">
      <w:pPr>
        <w:pStyle w:val="Default"/>
        <w:spacing w:before="60" w:after="60"/>
        <w:ind w:left="426"/>
        <w:jc w:val="both"/>
        <w:rPr>
          <w:rStyle w:val="A4"/>
          <w:b w:val="0"/>
          <w:bCs w:val="0"/>
          <w:color w:val="auto"/>
          <w:highlight w:val="yellow"/>
        </w:rPr>
      </w:pPr>
      <w:r w:rsidRPr="00DC17F1">
        <w:rPr>
          <w:rStyle w:val="A4"/>
          <w:b w:val="0"/>
          <w:bCs w:val="0"/>
          <w:color w:val="auto"/>
          <w:highlight w:val="yellow"/>
        </w:rPr>
        <w:t>exercício de algum dos poderes inerentes à propriedade da unidade de manejo florestal, incluindo, mas não restrito à ocupação, ao acesso ou ao uso de uma unidade de área em particular ou de seus recursos associados</w:t>
      </w:r>
    </w:p>
    <w:p w14:paraId="0FDED3B1" w14:textId="44840271" w:rsidR="00865E17" w:rsidRDefault="00865E17" w:rsidP="004D46A2">
      <w:pPr>
        <w:pStyle w:val="Default"/>
        <w:spacing w:before="60" w:after="60"/>
        <w:ind w:left="426"/>
        <w:jc w:val="both"/>
        <w:rPr>
          <w:rStyle w:val="A4"/>
          <w:b w:val="0"/>
          <w:bCs w:val="0"/>
          <w:color w:val="auto"/>
          <w:highlight w:val="yellow"/>
        </w:rPr>
      </w:pPr>
    </w:p>
    <w:p w14:paraId="6C5C97BA" w14:textId="1092F345" w:rsidR="000A5C5F" w:rsidRPr="00DC17F1" w:rsidRDefault="000A5C5F" w:rsidP="004D46A2">
      <w:pPr>
        <w:pStyle w:val="Localizao-Pgina"/>
        <w:spacing w:before="60" w:after="60" w:line="240" w:lineRule="auto"/>
        <w:ind w:left="426"/>
        <w:rPr>
          <w:rStyle w:val="ARIALItalico"/>
          <w:i/>
          <w:iCs/>
          <w:color w:val="auto"/>
        </w:rPr>
      </w:pPr>
      <w:r w:rsidRPr="00DC17F1">
        <w:rPr>
          <w:rStyle w:val="ARIALItalico"/>
          <w:i/>
          <w:iCs/>
          <w:color w:val="auto"/>
        </w:rPr>
        <w:t>Página 6, 2.34</w:t>
      </w:r>
    </w:p>
    <w:p w14:paraId="3735A472" w14:textId="77777777" w:rsidR="000A5C5F" w:rsidRPr="00DC17F1" w:rsidRDefault="000A5C5F" w:rsidP="004D46A2">
      <w:pPr>
        <w:pStyle w:val="Pargrafo11pt"/>
        <w:spacing w:before="60" w:after="60" w:line="240" w:lineRule="auto"/>
        <w:ind w:left="426"/>
        <w:rPr>
          <w:rFonts w:cs="Arial"/>
          <w:szCs w:val="22"/>
        </w:rPr>
      </w:pPr>
      <w:r w:rsidRPr="00DC17F1">
        <w:rPr>
          <w:rFonts w:cs="Arial"/>
          <w:szCs w:val="22"/>
        </w:rPr>
        <w:t xml:space="preserve">Substituir por: </w:t>
      </w:r>
    </w:p>
    <w:p w14:paraId="1FF27638" w14:textId="27E071F8" w:rsidR="000A5C5F" w:rsidRPr="00DC17F1" w:rsidRDefault="000A5C5F" w:rsidP="004D46A2">
      <w:pPr>
        <w:pStyle w:val="Default"/>
        <w:spacing w:before="60" w:after="60"/>
        <w:ind w:left="426"/>
        <w:jc w:val="both"/>
        <w:rPr>
          <w:rStyle w:val="A4"/>
          <w:color w:val="auto"/>
        </w:rPr>
      </w:pPr>
      <w:r w:rsidRPr="00DC17F1">
        <w:rPr>
          <w:rStyle w:val="A4"/>
          <w:color w:val="auto"/>
        </w:rPr>
        <w:t>2.34</w:t>
      </w:r>
    </w:p>
    <w:p w14:paraId="40D17BC3" w14:textId="46A150CE" w:rsidR="000A5C5F" w:rsidRPr="00DC17F1" w:rsidRDefault="009B3F2A" w:rsidP="009B3F2A">
      <w:pPr>
        <w:pStyle w:val="Default"/>
        <w:spacing w:before="60" w:after="60"/>
        <w:ind w:left="426"/>
        <w:jc w:val="both"/>
        <w:rPr>
          <w:rStyle w:val="A4"/>
          <w:color w:val="auto"/>
        </w:rPr>
      </w:pPr>
      <w:r w:rsidRPr="00DC17F1">
        <w:rPr>
          <w:rStyle w:val="A4"/>
          <w:color w:val="auto"/>
        </w:rPr>
        <w:t>p</w:t>
      </w:r>
      <w:r w:rsidR="000A5C5F" w:rsidRPr="00DC17F1">
        <w:rPr>
          <w:rStyle w:val="A4"/>
          <w:color w:val="auto"/>
        </w:rPr>
        <w:t>rodutos florestais não madeireiros</w:t>
      </w:r>
    </w:p>
    <w:p w14:paraId="50CBEA53" w14:textId="2B00D205" w:rsidR="000A5C5F" w:rsidRPr="00DC17F1" w:rsidRDefault="009B3F2A" w:rsidP="009B3F2A">
      <w:pPr>
        <w:pStyle w:val="Default"/>
        <w:spacing w:before="60" w:after="60"/>
        <w:ind w:left="426"/>
        <w:jc w:val="both"/>
        <w:rPr>
          <w:rStyle w:val="A4"/>
          <w:b w:val="0"/>
          <w:bCs w:val="0"/>
          <w:color w:val="auto"/>
        </w:rPr>
      </w:pPr>
      <w:r w:rsidRPr="00DC17F1">
        <w:rPr>
          <w:rStyle w:val="A4"/>
          <w:b w:val="0"/>
          <w:bCs w:val="0"/>
          <w:color w:val="auto"/>
        </w:rPr>
        <w:t>p</w:t>
      </w:r>
      <w:r w:rsidR="000A5C5F" w:rsidRPr="00DC17F1">
        <w:rPr>
          <w:rStyle w:val="A4"/>
          <w:b w:val="0"/>
          <w:bCs w:val="0"/>
          <w:color w:val="auto"/>
        </w:rPr>
        <w:t xml:space="preserve">rodutos </w:t>
      </w:r>
      <w:r w:rsidR="000A5C5F" w:rsidRPr="00DC17F1">
        <w:rPr>
          <w:rStyle w:val="A4"/>
          <w:b w:val="0"/>
          <w:bCs w:val="0"/>
          <w:color w:val="auto"/>
          <w:highlight w:val="yellow"/>
        </w:rPr>
        <w:t xml:space="preserve">de origem biológica, exceto madeira, obtidos de </w:t>
      </w:r>
      <w:r w:rsidR="000A5C5F" w:rsidRPr="00DC17F1">
        <w:rPr>
          <w:rStyle w:val="A4"/>
          <w:b w:val="0"/>
          <w:bCs w:val="0"/>
          <w:color w:val="auto"/>
        </w:rPr>
        <w:t xml:space="preserve">florestas </w:t>
      </w:r>
      <w:r w:rsidR="000A5C5F" w:rsidRPr="00DC17F1">
        <w:rPr>
          <w:rStyle w:val="A4"/>
          <w:b w:val="0"/>
          <w:bCs w:val="0"/>
          <w:color w:val="auto"/>
          <w:highlight w:val="yellow"/>
        </w:rPr>
        <w:t>ou de</w:t>
      </w:r>
      <w:r w:rsidR="000A5C5F" w:rsidRPr="00DC17F1">
        <w:rPr>
          <w:rStyle w:val="A4"/>
          <w:b w:val="0"/>
          <w:bCs w:val="0"/>
          <w:color w:val="auto"/>
        </w:rPr>
        <w:t xml:space="preserve"> árvores fora das florestas</w:t>
      </w:r>
    </w:p>
    <w:p w14:paraId="1002130F" w14:textId="05C88D56" w:rsidR="00254468" w:rsidRPr="009D19B3" w:rsidRDefault="00254468" w:rsidP="002532C1">
      <w:pPr>
        <w:pStyle w:val="Default"/>
        <w:spacing w:before="60" w:after="60"/>
        <w:jc w:val="both"/>
        <w:rPr>
          <w:rStyle w:val="A4"/>
          <w:b w:val="0"/>
          <w:bCs w:val="0"/>
          <w:color w:val="FF0000"/>
          <w:highlight w:val="yellow"/>
        </w:rPr>
      </w:pPr>
    </w:p>
    <w:p w14:paraId="5C7373DA" w14:textId="360E7F43" w:rsidR="000A5C5F" w:rsidRPr="00293273" w:rsidRDefault="000A5C5F" w:rsidP="002532C1">
      <w:pPr>
        <w:pStyle w:val="Localizao-Pgina"/>
        <w:spacing w:before="60" w:after="60" w:line="240" w:lineRule="auto"/>
        <w:ind w:left="426"/>
        <w:rPr>
          <w:rStyle w:val="ARIALItalico"/>
          <w:i/>
          <w:iCs/>
          <w:color w:val="auto"/>
        </w:rPr>
      </w:pPr>
      <w:bookmarkStart w:id="11" w:name="_Hlk65772034"/>
      <w:r w:rsidRPr="00293273">
        <w:rPr>
          <w:rStyle w:val="ARIALItalico"/>
          <w:i/>
          <w:iCs/>
          <w:color w:val="auto"/>
        </w:rPr>
        <w:t>Página 7, 2.35</w:t>
      </w:r>
    </w:p>
    <w:p w14:paraId="54305447" w14:textId="77777777" w:rsidR="000A5C5F" w:rsidRPr="00293273" w:rsidRDefault="000A5C5F" w:rsidP="002532C1">
      <w:pPr>
        <w:pStyle w:val="Pargrafo11pt"/>
        <w:spacing w:before="60" w:after="60" w:line="240" w:lineRule="auto"/>
        <w:ind w:left="426"/>
        <w:rPr>
          <w:rFonts w:cs="Arial"/>
          <w:szCs w:val="22"/>
        </w:rPr>
      </w:pPr>
      <w:r w:rsidRPr="00293273">
        <w:rPr>
          <w:rFonts w:cs="Arial"/>
          <w:szCs w:val="22"/>
        </w:rPr>
        <w:t xml:space="preserve">Substituir por: </w:t>
      </w:r>
    </w:p>
    <w:p w14:paraId="5D1DF8B7" w14:textId="29D4E001" w:rsidR="000A5C5F" w:rsidRPr="00293273" w:rsidRDefault="000A5C5F" w:rsidP="002532C1">
      <w:pPr>
        <w:pStyle w:val="Default"/>
        <w:spacing w:before="60" w:after="60"/>
        <w:ind w:left="426"/>
        <w:jc w:val="both"/>
        <w:rPr>
          <w:rStyle w:val="A4"/>
          <w:color w:val="auto"/>
        </w:rPr>
      </w:pPr>
      <w:r w:rsidRPr="00293273">
        <w:rPr>
          <w:rStyle w:val="A4"/>
          <w:color w:val="auto"/>
        </w:rPr>
        <w:t>2.35</w:t>
      </w:r>
    </w:p>
    <w:p w14:paraId="553CE5A9" w14:textId="6E3782D6" w:rsidR="000A5C5F" w:rsidRPr="00293273" w:rsidRDefault="00293273" w:rsidP="002532C1">
      <w:pPr>
        <w:pStyle w:val="Default"/>
        <w:spacing w:before="60" w:after="60"/>
        <w:ind w:left="426"/>
        <w:jc w:val="both"/>
        <w:rPr>
          <w:rStyle w:val="A4"/>
          <w:color w:val="auto"/>
        </w:rPr>
      </w:pPr>
      <w:r w:rsidRPr="00293273">
        <w:rPr>
          <w:rStyle w:val="A4"/>
          <w:color w:val="auto"/>
        </w:rPr>
        <w:t>r</w:t>
      </w:r>
      <w:r w:rsidR="000A5C5F" w:rsidRPr="00293273">
        <w:rPr>
          <w:rStyle w:val="A4"/>
          <w:color w:val="auto"/>
        </w:rPr>
        <w:t>ecuperação</w:t>
      </w:r>
    </w:p>
    <w:p w14:paraId="2556B427" w14:textId="53029E3C" w:rsidR="000A5C5F" w:rsidRPr="00293273" w:rsidRDefault="00293273" w:rsidP="002532C1">
      <w:pPr>
        <w:pStyle w:val="Default"/>
        <w:spacing w:before="60" w:after="60"/>
        <w:ind w:left="426"/>
        <w:jc w:val="both"/>
        <w:rPr>
          <w:rStyle w:val="A4"/>
          <w:b w:val="0"/>
          <w:bCs w:val="0"/>
          <w:color w:val="auto"/>
          <w:highlight w:val="yellow"/>
        </w:rPr>
      </w:pPr>
      <w:r w:rsidRPr="00293273">
        <w:rPr>
          <w:rStyle w:val="A4"/>
          <w:b w:val="0"/>
          <w:bCs w:val="0"/>
          <w:color w:val="auto"/>
          <w:highlight w:val="yellow"/>
        </w:rPr>
        <w:t>m</w:t>
      </w:r>
      <w:r w:rsidR="000A5C5F" w:rsidRPr="00293273">
        <w:rPr>
          <w:rStyle w:val="A4"/>
          <w:b w:val="0"/>
          <w:bCs w:val="0"/>
          <w:color w:val="auto"/>
          <w:highlight w:val="yellow"/>
        </w:rPr>
        <w:t xml:space="preserve">anejo de um ecossistema com o objetivo de restabelecer </w:t>
      </w:r>
      <w:r w:rsidR="000A5C5F" w:rsidRPr="00293273">
        <w:rPr>
          <w:rStyle w:val="A4"/>
          <w:b w:val="0"/>
          <w:bCs w:val="0"/>
          <w:color w:val="auto"/>
        </w:rPr>
        <w:t>uma ou mais de suas funções e serviços</w:t>
      </w:r>
    </w:p>
    <w:bookmarkEnd w:id="11"/>
    <w:p w14:paraId="6FBF8958" w14:textId="06550C3A" w:rsidR="000A5C5F" w:rsidRPr="009D19B3" w:rsidRDefault="000A5C5F" w:rsidP="002532C1">
      <w:pPr>
        <w:pStyle w:val="Default"/>
        <w:spacing w:before="60" w:after="60"/>
        <w:jc w:val="both"/>
        <w:rPr>
          <w:rStyle w:val="A4"/>
          <w:b w:val="0"/>
          <w:bCs w:val="0"/>
          <w:color w:val="FF0000"/>
          <w:highlight w:val="yellow"/>
        </w:rPr>
      </w:pPr>
    </w:p>
    <w:p w14:paraId="2E095B8A" w14:textId="4A53FC7D" w:rsidR="000A5C5F" w:rsidRPr="00DC17F1" w:rsidRDefault="000A5C5F" w:rsidP="002532C1">
      <w:pPr>
        <w:pStyle w:val="Localizao-Pgina"/>
        <w:spacing w:before="60" w:after="60" w:line="240" w:lineRule="auto"/>
        <w:ind w:left="426"/>
        <w:rPr>
          <w:rStyle w:val="ARIALItalico"/>
          <w:i/>
          <w:iCs/>
          <w:color w:val="auto"/>
        </w:rPr>
      </w:pPr>
      <w:bookmarkStart w:id="12" w:name="_Hlk65772182"/>
      <w:r w:rsidRPr="00DC17F1">
        <w:rPr>
          <w:rStyle w:val="ARIALItalico"/>
          <w:i/>
          <w:iCs/>
          <w:color w:val="auto"/>
        </w:rPr>
        <w:t>Página 7, 2.41</w:t>
      </w:r>
    </w:p>
    <w:p w14:paraId="38097AF3" w14:textId="77777777" w:rsidR="000A5C5F" w:rsidRPr="00DC17F1" w:rsidRDefault="000A5C5F" w:rsidP="002532C1">
      <w:pPr>
        <w:pStyle w:val="Pargrafo11pt"/>
        <w:spacing w:before="60" w:after="60" w:line="240" w:lineRule="auto"/>
        <w:ind w:left="426"/>
        <w:rPr>
          <w:rFonts w:cs="Arial"/>
          <w:szCs w:val="22"/>
        </w:rPr>
      </w:pPr>
      <w:r w:rsidRPr="00DC17F1">
        <w:rPr>
          <w:rFonts w:cs="Arial"/>
          <w:szCs w:val="22"/>
        </w:rPr>
        <w:t xml:space="preserve">Substituir por: </w:t>
      </w:r>
    </w:p>
    <w:p w14:paraId="0D4AC2BE" w14:textId="7A90D32D" w:rsidR="00750C65" w:rsidRPr="00DC17F1" w:rsidRDefault="00750C65" w:rsidP="002532C1">
      <w:pPr>
        <w:pStyle w:val="Default"/>
        <w:spacing w:before="60" w:after="60"/>
        <w:ind w:left="426"/>
        <w:jc w:val="both"/>
        <w:rPr>
          <w:rStyle w:val="A4"/>
          <w:color w:val="auto"/>
        </w:rPr>
      </w:pPr>
      <w:r w:rsidRPr="00DC17F1">
        <w:rPr>
          <w:rStyle w:val="A4"/>
          <w:color w:val="auto"/>
        </w:rPr>
        <w:t>2.41</w:t>
      </w:r>
    </w:p>
    <w:p w14:paraId="21025A63" w14:textId="7B399241" w:rsidR="00750C65" w:rsidRPr="00DC17F1" w:rsidRDefault="00750C65" w:rsidP="002532C1">
      <w:pPr>
        <w:pStyle w:val="Default"/>
        <w:spacing w:before="60" w:after="60"/>
        <w:ind w:left="426"/>
        <w:jc w:val="both"/>
        <w:rPr>
          <w:rStyle w:val="A4"/>
          <w:color w:val="auto"/>
        </w:rPr>
      </w:pPr>
      <w:r w:rsidRPr="00DC17F1">
        <w:rPr>
          <w:rStyle w:val="A4"/>
          <w:color w:val="auto"/>
        </w:rPr>
        <w:t>valores ambientais</w:t>
      </w:r>
    </w:p>
    <w:p w14:paraId="4F713E3F" w14:textId="71A0BF9E" w:rsidR="000A5C5F" w:rsidRPr="00DC17F1" w:rsidRDefault="00750C65" w:rsidP="002532C1">
      <w:pPr>
        <w:pStyle w:val="Default"/>
        <w:spacing w:before="60" w:after="60"/>
        <w:ind w:left="426"/>
        <w:jc w:val="both"/>
        <w:rPr>
          <w:rStyle w:val="A4"/>
          <w:b w:val="0"/>
          <w:bCs w:val="0"/>
          <w:color w:val="auto"/>
        </w:rPr>
      </w:pPr>
      <w:r w:rsidRPr="00DC17F1">
        <w:rPr>
          <w:rStyle w:val="A4"/>
          <w:b w:val="0"/>
          <w:bCs w:val="0"/>
          <w:color w:val="auto"/>
        </w:rPr>
        <w:t>v</w:t>
      </w:r>
      <w:r w:rsidR="000A5C5F" w:rsidRPr="00DC17F1">
        <w:rPr>
          <w:rStyle w:val="A4"/>
          <w:b w:val="0"/>
          <w:bCs w:val="0"/>
          <w:color w:val="auto"/>
        </w:rPr>
        <w:t xml:space="preserve">alores compostos pelos elementos biofísicos, ambientais e humanos, como funções ecossistêmicas (incluindo sequestro e estocagem de carbono), diversidade biológica, recursos hídricos, solos, atmosfera e valores de </w:t>
      </w:r>
      <w:r w:rsidR="000A5C5F" w:rsidRPr="00992561">
        <w:rPr>
          <w:rStyle w:val="A4"/>
          <w:b w:val="0"/>
          <w:bCs w:val="0"/>
          <w:color w:val="auto"/>
          <w:highlight w:val="yellow"/>
        </w:rPr>
        <w:t>paisagens</w:t>
      </w:r>
    </w:p>
    <w:p w14:paraId="46A5D4C3" w14:textId="4B3ADC66" w:rsidR="000A5C5F" w:rsidRPr="00DC17F1" w:rsidRDefault="00750C65" w:rsidP="004343DC">
      <w:pPr>
        <w:pStyle w:val="Default"/>
        <w:spacing w:before="120" w:after="60"/>
        <w:ind w:left="425"/>
        <w:jc w:val="both"/>
        <w:rPr>
          <w:rStyle w:val="A4"/>
          <w:b w:val="0"/>
          <w:bCs w:val="0"/>
          <w:color w:val="auto"/>
          <w:sz w:val="20"/>
          <w:szCs w:val="20"/>
        </w:rPr>
      </w:pPr>
      <w:r w:rsidRPr="00DC17F1">
        <w:rPr>
          <w:rStyle w:val="A4"/>
          <w:b w:val="0"/>
          <w:bCs w:val="0"/>
          <w:color w:val="auto"/>
          <w:sz w:val="20"/>
          <w:szCs w:val="20"/>
        </w:rPr>
        <w:t>NOTA</w:t>
      </w:r>
      <w:r w:rsidR="000A5C5F" w:rsidRPr="00DC17F1">
        <w:rPr>
          <w:rStyle w:val="A4"/>
          <w:b w:val="0"/>
          <w:bCs w:val="0"/>
          <w:color w:val="auto"/>
          <w:sz w:val="20"/>
          <w:szCs w:val="20"/>
        </w:rPr>
        <w:t xml:space="preserve"> </w:t>
      </w:r>
      <w:r w:rsidR="000A5C5F" w:rsidRPr="00992561">
        <w:rPr>
          <w:rStyle w:val="A4"/>
          <w:b w:val="0"/>
          <w:bCs w:val="0"/>
          <w:color w:val="auto"/>
          <w:sz w:val="20"/>
          <w:szCs w:val="20"/>
        </w:rPr>
        <w:t xml:space="preserve">O </w:t>
      </w:r>
      <w:r w:rsidR="000A5C5F" w:rsidRPr="00DC17F1">
        <w:rPr>
          <w:rStyle w:val="A4"/>
          <w:b w:val="0"/>
          <w:bCs w:val="0"/>
          <w:color w:val="auto"/>
          <w:sz w:val="20"/>
          <w:szCs w:val="20"/>
          <w:highlight w:val="yellow"/>
        </w:rPr>
        <w:t xml:space="preserve">valor atribuído </w:t>
      </w:r>
      <w:r w:rsidR="000A5C5F" w:rsidRPr="00DC17F1">
        <w:rPr>
          <w:rStyle w:val="A4"/>
          <w:b w:val="0"/>
          <w:bCs w:val="0"/>
          <w:color w:val="auto"/>
          <w:sz w:val="20"/>
          <w:szCs w:val="20"/>
        </w:rPr>
        <w:t xml:space="preserve">a esses elementos </w:t>
      </w:r>
      <w:r w:rsidR="000A5C5F" w:rsidRPr="00DC17F1">
        <w:rPr>
          <w:rStyle w:val="A4"/>
          <w:b w:val="0"/>
          <w:bCs w:val="0"/>
          <w:color w:val="auto"/>
          <w:sz w:val="20"/>
          <w:szCs w:val="20"/>
          <w:highlight w:val="yellow"/>
        </w:rPr>
        <w:t>é oriundo das necessidades das populações animais, vegetais e/ou humanas.</w:t>
      </w:r>
    </w:p>
    <w:bookmarkEnd w:id="12"/>
    <w:p w14:paraId="524CB382" w14:textId="6BC22AFC" w:rsidR="000A5C5F" w:rsidRPr="009D19B3" w:rsidRDefault="000A5C5F" w:rsidP="002532C1">
      <w:pPr>
        <w:pStyle w:val="Default"/>
        <w:spacing w:before="60" w:after="60"/>
        <w:ind w:left="426"/>
        <w:jc w:val="both"/>
        <w:rPr>
          <w:rStyle w:val="A4"/>
          <w:b w:val="0"/>
          <w:bCs w:val="0"/>
          <w:color w:val="FF0000"/>
          <w:highlight w:val="yellow"/>
        </w:rPr>
      </w:pPr>
    </w:p>
    <w:p w14:paraId="40C74173" w14:textId="4403E378" w:rsidR="009A69C5" w:rsidRDefault="009A69C5" w:rsidP="009A69C5">
      <w:pPr>
        <w:pStyle w:val="Localizao-Pgina"/>
        <w:spacing w:before="60" w:after="60" w:line="240" w:lineRule="auto"/>
        <w:ind w:left="425"/>
        <w:rPr>
          <w:i w:val="0"/>
          <w:iCs w:val="0"/>
          <w:color w:val="FF0000"/>
        </w:rPr>
      </w:pPr>
      <w:r w:rsidRPr="00471841">
        <w:rPr>
          <w:i w:val="0"/>
          <w:iCs w:val="0"/>
          <w:color w:val="FF0000"/>
          <w:highlight w:val="yellow"/>
        </w:rPr>
        <w:t xml:space="preserve">Incluir </w:t>
      </w:r>
      <w:r w:rsidR="00483E13">
        <w:rPr>
          <w:i w:val="0"/>
          <w:iCs w:val="0"/>
          <w:color w:val="FF0000"/>
          <w:highlight w:val="yellow"/>
        </w:rPr>
        <w:t xml:space="preserve">termos a seguir </w:t>
      </w:r>
      <w:r w:rsidRPr="00471841">
        <w:rPr>
          <w:i w:val="0"/>
          <w:iCs w:val="0"/>
          <w:color w:val="FF0000"/>
          <w:highlight w:val="yellow"/>
        </w:rPr>
        <w:t xml:space="preserve">em ordem alfabética na Seção 2 e renumerar </w:t>
      </w:r>
      <w:r w:rsidR="00483E13">
        <w:rPr>
          <w:i w:val="0"/>
          <w:iCs w:val="0"/>
          <w:color w:val="FF0000"/>
          <w:highlight w:val="yellow"/>
        </w:rPr>
        <w:t xml:space="preserve">os </w:t>
      </w:r>
      <w:r w:rsidRPr="00471841">
        <w:rPr>
          <w:i w:val="0"/>
          <w:iCs w:val="0"/>
          <w:color w:val="FF0000"/>
          <w:highlight w:val="yellow"/>
        </w:rPr>
        <w:t>demais termos</w:t>
      </w:r>
      <w:r w:rsidR="00471841" w:rsidRPr="00471841">
        <w:rPr>
          <w:i w:val="0"/>
          <w:iCs w:val="0"/>
          <w:color w:val="FF0000"/>
          <w:highlight w:val="yellow"/>
        </w:rPr>
        <w:t>. Verificar citações da ABNT NBR 1</w:t>
      </w:r>
      <w:r w:rsidR="00E85434">
        <w:rPr>
          <w:i w:val="0"/>
          <w:iCs w:val="0"/>
          <w:color w:val="FF0000"/>
          <w:highlight w:val="yellow"/>
        </w:rPr>
        <w:t>5</w:t>
      </w:r>
      <w:r w:rsidR="00471841" w:rsidRPr="00471841">
        <w:rPr>
          <w:i w:val="0"/>
          <w:iCs w:val="0"/>
          <w:color w:val="FF0000"/>
          <w:highlight w:val="yellow"/>
        </w:rPr>
        <w:t>789 nas fontes.</w:t>
      </w:r>
    </w:p>
    <w:p w14:paraId="63851EB9" w14:textId="77777777" w:rsidR="009A69C5" w:rsidRPr="00DC17F1" w:rsidRDefault="009A69C5" w:rsidP="009A69C5">
      <w:pPr>
        <w:pStyle w:val="Default"/>
        <w:spacing w:before="60" w:after="60"/>
        <w:ind w:left="425"/>
        <w:jc w:val="both"/>
        <w:rPr>
          <w:rStyle w:val="A4"/>
          <w:color w:val="auto"/>
        </w:rPr>
      </w:pPr>
      <w:bookmarkStart w:id="13" w:name="_Hlk65772728"/>
      <w:r w:rsidRPr="00DC17F1">
        <w:rPr>
          <w:rStyle w:val="A4"/>
          <w:color w:val="auto"/>
        </w:rPr>
        <w:t>alta gestão</w:t>
      </w:r>
    </w:p>
    <w:p w14:paraId="04F8882F" w14:textId="77777777" w:rsidR="009A69C5" w:rsidRPr="00DC17F1" w:rsidRDefault="009A69C5" w:rsidP="009A69C5">
      <w:pPr>
        <w:pStyle w:val="Default"/>
        <w:spacing w:before="60" w:after="60"/>
        <w:ind w:left="425"/>
        <w:jc w:val="both"/>
        <w:rPr>
          <w:rStyle w:val="A4"/>
          <w:b w:val="0"/>
          <w:bCs w:val="0"/>
          <w:color w:val="auto"/>
        </w:rPr>
      </w:pPr>
      <w:r w:rsidRPr="00DC17F1">
        <w:rPr>
          <w:rStyle w:val="A4"/>
          <w:b w:val="0"/>
          <w:bCs w:val="0"/>
          <w:color w:val="auto"/>
        </w:rPr>
        <w:t>pessoa ou grupo de pessoas capacitadas responsáveis pela gestão da organização, ou parte dela, que tenha o poder de tomar decisões, delegar autoridade e gerir recursos na organização</w:t>
      </w:r>
    </w:p>
    <w:p w14:paraId="12F7F1AC" w14:textId="2C1E9D8D" w:rsidR="000A5C5F" w:rsidRPr="009D19B3" w:rsidRDefault="000A5C5F" w:rsidP="002532C1">
      <w:pPr>
        <w:pStyle w:val="Default"/>
        <w:spacing w:before="60" w:after="60"/>
        <w:ind w:left="426"/>
        <w:jc w:val="both"/>
        <w:rPr>
          <w:rStyle w:val="A4"/>
          <w:b w:val="0"/>
          <w:bCs w:val="0"/>
          <w:color w:val="FF0000"/>
          <w:highlight w:val="yellow"/>
        </w:rPr>
      </w:pPr>
    </w:p>
    <w:p w14:paraId="6662A031" w14:textId="17F5608C" w:rsidR="00C63075" w:rsidRPr="00293273" w:rsidRDefault="009A69C5" w:rsidP="002532C1">
      <w:pPr>
        <w:pStyle w:val="Default"/>
        <w:spacing w:before="60" w:after="60"/>
        <w:ind w:left="426"/>
        <w:jc w:val="both"/>
        <w:rPr>
          <w:rStyle w:val="A4"/>
          <w:color w:val="auto"/>
        </w:rPr>
      </w:pPr>
      <w:r w:rsidRPr="00293273">
        <w:rPr>
          <w:rStyle w:val="A4"/>
          <w:color w:val="auto"/>
        </w:rPr>
        <w:t>c</w:t>
      </w:r>
      <w:r w:rsidR="00C63075" w:rsidRPr="00293273">
        <w:rPr>
          <w:rStyle w:val="A4"/>
          <w:color w:val="auto"/>
        </w:rPr>
        <w:t>onsentimento livre, prévio e informado</w:t>
      </w:r>
    </w:p>
    <w:p w14:paraId="1D7C524F" w14:textId="439CB2A5" w:rsidR="009A69C5" w:rsidRPr="00293273" w:rsidRDefault="00C63075" w:rsidP="002532C1">
      <w:pPr>
        <w:pStyle w:val="Default"/>
        <w:spacing w:before="60" w:after="60"/>
        <w:ind w:left="426"/>
        <w:jc w:val="both"/>
        <w:rPr>
          <w:rStyle w:val="A4"/>
          <w:b w:val="0"/>
          <w:bCs w:val="0"/>
          <w:color w:val="auto"/>
        </w:rPr>
      </w:pPr>
      <w:r w:rsidRPr="00293273">
        <w:rPr>
          <w:rStyle w:val="A4"/>
          <w:b w:val="0"/>
          <w:bCs w:val="0"/>
          <w:color w:val="auto"/>
        </w:rPr>
        <w:t xml:space="preserve">condição legal pela qual se pode considerar que uma pessoa ou comunidade deu o seu consentimento a uma ação antes do seu início, com base em uma apreciação clara e compreensão dos fatos, implicações e consequências futuras da referida ação, e a posse de todos os fatos relevantes no momento em que o consentimento foi dado </w:t>
      </w:r>
    </w:p>
    <w:p w14:paraId="70A85DA0" w14:textId="0A820643" w:rsidR="00C63075" w:rsidRPr="00293273" w:rsidRDefault="009A69C5" w:rsidP="009A69C5">
      <w:pPr>
        <w:pStyle w:val="Default"/>
        <w:spacing w:before="120" w:after="60"/>
        <w:ind w:left="425"/>
        <w:jc w:val="both"/>
        <w:rPr>
          <w:rStyle w:val="A4"/>
          <w:b w:val="0"/>
          <w:bCs w:val="0"/>
          <w:color w:val="auto"/>
          <w:sz w:val="20"/>
          <w:szCs w:val="20"/>
        </w:rPr>
      </w:pPr>
      <w:r w:rsidRPr="00293273">
        <w:rPr>
          <w:rStyle w:val="A4"/>
          <w:b w:val="0"/>
          <w:bCs w:val="0"/>
          <w:color w:val="auto"/>
          <w:sz w:val="20"/>
          <w:szCs w:val="20"/>
        </w:rPr>
        <w:t xml:space="preserve">NOTA </w:t>
      </w:r>
      <w:r w:rsidR="00C63075" w:rsidRPr="00293273">
        <w:rPr>
          <w:rStyle w:val="A4"/>
          <w:b w:val="0"/>
          <w:bCs w:val="0"/>
          <w:color w:val="auto"/>
          <w:sz w:val="20"/>
          <w:szCs w:val="20"/>
        </w:rPr>
        <w:t>Consentimento livre, prévio e informado inclui o direito de conceder, modificar, suspender ou retirar a sua aprovação.</w:t>
      </w:r>
    </w:p>
    <w:p w14:paraId="061CBD90" w14:textId="77777777" w:rsidR="00C63075" w:rsidRPr="009D19B3" w:rsidRDefault="00C63075" w:rsidP="002532C1">
      <w:pPr>
        <w:pStyle w:val="Default"/>
        <w:spacing w:before="60" w:after="60"/>
        <w:ind w:left="426"/>
        <w:rPr>
          <w:rStyle w:val="A4"/>
          <w:b w:val="0"/>
          <w:bCs w:val="0"/>
          <w:color w:val="FF0000"/>
          <w:highlight w:val="yellow"/>
        </w:rPr>
      </w:pPr>
    </w:p>
    <w:p w14:paraId="6CA15414" w14:textId="449518A4" w:rsidR="000A5C5F" w:rsidRPr="00293273" w:rsidRDefault="009912D8" w:rsidP="002532C1">
      <w:pPr>
        <w:pStyle w:val="Default"/>
        <w:spacing w:before="60" w:after="60"/>
        <w:ind w:left="426"/>
        <w:jc w:val="both"/>
        <w:rPr>
          <w:rStyle w:val="A4"/>
          <w:color w:val="auto"/>
        </w:rPr>
      </w:pPr>
      <w:r w:rsidRPr="00293273">
        <w:rPr>
          <w:rStyle w:val="A4"/>
          <w:color w:val="auto"/>
        </w:rPr>
        <w:lastRenderedPageBreak/>
        <w:t>i</w:t>
      </w:r>
      <w:r w:rsidR="000A5C5F" w:rsidRPr="00293273">
        <w:rPr>
          <w:rStyle w:val="A4"/>
          <w:color w:val="auto"/>
        </w:rPr>
        <w:t>mpactos sociais</w:t>
      </w:r>
    </w:p>
    <w:p w14:paraId="10EA86CD" w14:textId="4E2A1AAF" w:rsidR="000A5C5F" w:rsidRPr="00293273" w:rsidRDefault="000A5C5F" w:rsidP="002532C1">
      <w:pPr>
        <w:pStyle w:val="Default"/>
        <w:spacing w:before="60" w:after="60"/>
        <w:ind w:left="426"/>
        <w:jc w:val="both"/>
        <w:rPr>
          <w:rStyle w:val="A4"/>
          <w:b w:val="0"/>
          <w:bCs w:val="0"/>
          <w:color w:val="auto"/>
        </w:rPr>
      </w:pPr>
      <w:r w:rsidRPr="00293273">
        <w:rPr>
          <w:rStyle w:val="A4"/>
          <w:b w:val="0"/>
          <w:bCs w:val="0"/>
          <w:color w:val="auto"/>
        </w:rPr>
        <w:t>qualquer alteração resultante das atividades, produtos ou serviços de uma operação de manejo florestal que afete, direta ou indiretamente, a saúde, a segurança ou o bem-estar da população, suas atividades sociais, econômicas, culturais ou espirituais</w:t>
      </w:r>
    </w:p>
    <w:p w14:paraId="6C82EFA4" w14:textId="0F857599" w:rsidR="000A5C5F" w:rsidRPr="009D19B3" w:rsidRDefault="000A5C5F" w:rsidP="002532C1">
      <w:pPr>
        <w:pStyle w:val="Default"/>
        <w:spacing w:before="60" w:after="60"/>
        <w:ind w:left="426"/>
        <w:jc w:val="both"/>
        <w:rPr>
          <w:rStyle w:val="A4"/>
          <w:b w:val="0"/>
          <w:bCs w:val="0"/>
          <w:color w:val="FF0000"/>
          <w:highlight w:val="yellow"/>
        </w:rPr>
      </w:pPr>
    </w:p>
    <w:p w14:paraId="431E6557" w14:textId="26171AB4" w:rsidR="00C63075" w:rsidRPr="009D19B3" w:rsidRDefault="00C20A93" w:rsidP="002532C1">
      <w:pPr>
        <w:pStyle w:val="Default"/>
        <w:spacing w:before="60" w:after="60"/>
        <w:ind w:left="426"/>
        <w:rPr>
          <w:rStyle w:val="A4"/>
          <w:color w:val="auto"/>
        </w:rPr>
      </w:pPr>
      <w:r w:rsidRPr="009D19B3">
        <w:rPr>
          <w:rStyle w:val="A4"/>
          <w:color w:val="auto"/>
        </w:rPr>
        <w:t>o</w:t>
      </w:r>
      <w:r w:rsidR="00C63075" w:rsidRPr="009D19B3">
        <w:rPr>
          <w:rStyle w:val="A4"/>
          <w:color w:val="auto"/>
        </w:rPr>
        <w:t>portunidades</w:t>
      </w:r>
    </w:p>
    <w:p w14:paraId="002290A1" w14:textId="5F396FC0" w:rsidR="00C63075" w:rsidRPr="009D19B3" w:rsidRDefault="00C63075" w:rsidP="002532C1">
      <w:pPr>
        <w:pStyle w:val="Default"/>
        <w:spacing w:before="60" w:after="60"/>
        <w:ind w:left="426"/>
        <w:rPr>
          <w:rStyle w:val="A4"/>
          <w:b w:val="0"/>
          <w:bCs w:val="0"/>
          <w:color w:val="auto"/>
        </w:rPr>
      </w:pPr>
      <w:r w:rsidRPr="009D19B3">
        <w:rPr>
          <w:rStyle w:val="A4"/>
          <w:b w:val="0"/>
          <w:bCs w:val="0"/>
          <w:color w:val="auto"/>
        </w:rPr>
        <w:t>efeitos potenciais benéficos</w:t>
      </w:r>
    </w:p>
    <w:p w14:paraId="0DFD2056" w14:textId="2DE6DF8F" w:rsidR="00C63075" w:rsidRDefault="00C63075" w:rsidP="002532C1">
      <w:pPr>
        <w:pStyle w:val="Default"/>
        <w:spacing w:before="60" w:after="60"/>
        <w:ind w:left="426"/>
        <w:jc w:val="both"/>
        <w:rPr>
          <w:rStyle w:val="A4"/>
          <w:b w:val="0"/>
          <w:bCs w:val="0"/>
          <w:color w:val="auto"/>
        </w:rPr>
      </w:pPr>
    </w:p>
    <w:p w14:paraId="3315D62A" w14:textId="56C60147" w:rsidR="009560FD" w:rsidRPr="009D19B3" w:rsidRDefault="00C20A93" w:rsidP="00447FE4">
      <w:pPr>
        <w:pStyle w:val="Default"/>
        <w:spacing w:before="60" w:after="60"/>
        <w:ind w:left="425"/>
        <w:rPr>
          <w:rStyle w:val="A4"/>
          <w:color w:val="auto"/>
        </w:rPr>
      </w:pPr>
      <w:r w:rsidRPr="009D19B3">
        <w:rPr>
          <w:rStyle w:val="A4"/>
          <w:color w:val="auto"/>
        </w:rPr>
        <w:t>r</w:t>
      </w:r>
      <w:r w:rsidR="00131655" w:rsidRPr="009D19B3">
        <w:rPr>
          <w:rStyle w:val="A4"/>
          <w:color w:val="auto"/>
        </w:rPr>
        <w:t>iscos</w:t>
      </w:r>
    </w:p>
    <w:p w14:paraId="20F4E17C" w14:textId="5219BCCB" w:rsidR="00131655" w:rsidRPr="009D19B3" w:rsidRDefault="00131655" w:rsidP="00447FE4">
      <w:pPr>
        <w:pStyle w:val="Default"/>
        <w:spacing w:before="60" w:after="60"/>
        <w:ind w:left="425"/>
        <w:rPr>
          <w:rStyle w:val="A4"/>
          <w:b w:val="0"/>
          <w:bCs w:val="0"/>
          <w:color w:val="auto"/>
        </w:rPr>
      </w:pPr>
      <w:r w:rsidRPr="009D19B3">
        <w:rPr>
          <w:rStyle w:val="A4"/>
          <w:b w:val="0"/>
          <w:bCs w:val="0"/>
          <w:color w:val="auto"/>
        </w:rPr>
        <w:t>efeitos da incerteza nos objetivos</w:t>
      </w:r>
    </w:p>
    <w:p w14:paraId="6D7B1435" w14:textId="77777777" w:rsidR="00131655" w:rsidRPr="009D19B3" w:rsidRDefault="00131655" w:rsidP="00447FE4">
      <w:pPr>
        <w:pStyle w:val="Default"/>
        <w:spacing w:before="60" w:after="60"/>
        <w:ind w:left="425"/>
        <w:rPr>
          <w:rStyle w:val="A4"/>
          <w:b w:val="0"/>
          <w:bCs w:val="0"/>
          <w:color w:val="auto"/>
          <w:sz w:val="20"/>
          <w:szCs w:val="20"/>
        </w:rPr>
      </w:pPr>
      <w:r w:rsidRPr="009D19B3">
        <w:rPr>
          <w:rStyle w:val="A4"/>
          <w:b w:val="0"/>
          <w:bCs w:val="0"/>
          <w:color w:val="auto"/>
          <w:sz w:val="20"/>
          <w:szCs w:val="20"/>
        </w:rPr>
        <w:t xml:space="preserve">NOTA 1 Um efeito é um desvio do esperado — positivo ou negativo. </w:t>
      </w:r>
    </w:p>
    <w:p w14:paraId="25C31E01" w14:textId="04AFA9FD" w:rsidR="00131655" w:rsidRPr="009D19B3" w:rsidRDefault="00131655" w:rsidP="00447FE4">
      <w:pPr>
        <w:pStyle w:val="Default"/>
        <w:spacing w:before="60" w:after="60"/>
        <w:ind w:left="425"/>
        <w:rPr>
          <w:rStyle w:val="A4"/>
          <w:b w:val="0"/>
          <w:bCs w:val="0"/>
          <w:color w:val="auto"/>
          <w:sz w:val="20"/>
          <w:szCs w:val="20"/>
        </w:rPr>
      </w:pPr>
      <w:r w:rsidRPr="009D19B3">
        <w:rPr>
          <w:rStyle w:val="A4"/>
          <w:b w:val="0"/>
          <w:bCs w:val="0"/>
          <w:color w:val="auto"/>
          <w:sz w:val="20"/>
          <w:szCs w:val="20"/>
        </w:rPr>
        <w:t xml:space="preserve">NOTA 2 Incerteza é o estado, ainda que parcial, de deficiência de informação, de compreensão ou de conhecimento relacionado a um evento, sua consequência ou sua probabilidade. </w:t>
      </w:r>
    </w:p>
    <w:p w14:paraId="5D11F41A" w14:textId="259385A3" w:rsidR="00131655" w:rsidRPr="009D19B3" w:rsidRDefault="00131655" w:rsidP="00447FE4">
      <w:pPr>
        <w:pStyle w:val="Default"/>
        <w:spacing w:before="60" w:after="60"/>
        <w:ind w:left="425"/>
        <w:rPr>
          <w:rStyle w:val="A4"/>
          <w:b w:val="0"/>
          <w:bCs w:val="0"/>
          <w:color w:val="auto"/>
          <w:sz w:val="20"/>
          <w:szCs w:val="20"/>
        </w:rPr>
      </w:pPr>
      <w:r w:rsidRPr="009D19B3">
        <w:rPr>
          <w:rStyle w:val="A4"/>
          <w:b w:val="0"/>
          <w:bCs w:val="0"/>
          <w:color w:val="auto"/>
          <w:sz w:val="20"/>
          <w:szCs w:val="20"/>
        </w:rPr>
        <w:t>NOTA 3 Risco é frequentemente caracterizado pela referência a “eventos” potenciais (como definido no ABNT ISO Guia 73:2009, 3.5.1.3) e “consequências” (como definido no ABNT ISO Guia 73:2009, 3.6.1.3), ou uma combinação desses.</w:t>
      </w:r>
    </w:p>
    <w:p w14:paraId="277A760A" w14:textId="0FE40905" w:rsidR="002D7AF9" w:rsidRPr="009D19B3" w:rsidRDefault="002D7AF9" w:rsidP="00447FE4">
      <w:pPr>
        <w:pStyle w:val="Default"/>
        <w:spacing w:before="60" w:after="60"/>
        <w:ind w:left="425"/>
        <w:rPr>
          <w:rStyle w:val="A4"/>
          <w:b w:val="0"/>
          <w:bCs w:val="0"/>
          <w:color w:val="FF0000"/>
          <w:sz w:val="20"/>
          <w:szCs w:val="20"/>
        </w:rPr>
      </w:pPr>
    </w:p>
    <w:p w14:paraId="61ACA874" w14:textId="0FCA51C3" w:rsidR="00C63075" w:rsidRPr="00293273" w:rsidRDefault="002D7AF9" w:rsidP="009912D8">
      <w:pPr>
        <w:pStyle w:val="Default"/>
        <w:spacing w:before="60" w:after="60"/>
        <w:ind w:left="426"/>
        <w:jc w:val="both"/>
        <w:rPr>
          <w:rStyle w:val="A4"/>
          <w:color w:val="auto"/>
        </w:rPr>
      </w:pPr>
      <w:r w:rsidRPr="00293273">
        <w:rPr>
          <w:rStyle w:val="A4"/>
          <w:color w:val="auto"/>
        </w:rPr>
        <w:t>v</w:t>
      </w:r>
      <w:r w:rsidR="00C63075" w:rsidRPr="00293273">
        <w:rPr>
          <w:rStyle w:val="A4"/>
          <w:color w:val="auto"/>
        </w:rPr>
        <w:t>alores sociais</w:t>
      </w:r>
    </w:p>
    <w:p w14:paraId="37C757B0" w14:textId="01B50595" w:rsidR="00C63075" w:rsidRPr="00293273" w:rsidRDefault="002D7AF9" w:rsidP="009912D8">
      <w:pPr>
        <w:pStyle w:val="Default"/>
        <w:spacing w:before="60" w:after="60"/>
        <w:ind w:left="426"/>
        <w:jc w:val="both"/>
        <w:rPr>
          <w:rStyle w:val="A4"/>
          <w:b w:val="0"/>
          <w:bCs w:val="0"/>
          <w:color w:val="auto"/>
        </w:rPr>
      </w:pPr>
      <w:r w:rsidRPr="00293273">
        <w:rPr>
          <w:rStyle w:val="A4"/>
          <w:b w:val="0"/>
          <w:bCs w:val="0"/>
          <w:color w:val="auto"/>
        </w:rPr>
        <w:t>e</w:t>
      </w:r>
      <w:r w:rsidR="00C63075" w:rsidRPr="00293273">
        <w:rPr>
          <w:rStyle w:val="A4"/>
          <w:b w:val="0"/>
          <w:bCs w:val="0"/>
          <w:color w:val="auto"/>
        </w:rPr>
        <w:t>lementos e práticas auto-atribuídos cruciais para a identidade cultural, social ou espiritual de uma comunidade</w:t>
      </w:r>
    </w:p>
    <w:bookmarkEnd w:id="13"/>
    <w:p w14:paraId="61F93646" w14:textId="5B906849" w:rsidR="00131655" w:rsidRPr="009D19B3" w:rsidRDefault="00131655" w:rsidP="009912D8">
      <w:pPr>
        <w:pStyle w:val="Default"/>
        <w:spacing w:before="60" w:after="60"/>
        <w:ind w:left="710"/>
        <w:rPr>
          <w:rStyle w:val="A4"/>
          <w:b w:val="0"/>
          <w:bCs w:val="0"/>
          <w:color w:val="FF0000"/>
          <w:highlight w:val="yellow"/>
        </w:rPr>
      </w:pPr>
    </w:p>
    <w:p w14:paraId="1EB49AF3" w14:textId="604802C7" w:rsidR="004B763A" w:rsidRPr="004E1AEC" w:rsidRDefault="004B763A" w:rsidP="009912D8">
      <w:pPr>
        <w:pStyle w:val="Localizao-Pgina"/>
        <w:spacing w:before="60" w:after="60" w:line="240" w:lineRule="auto"/>
        <w:ind w:left="426"/>
        <w:rPr>
          <w:rStyle w:val="ARIALItalico"/>
          <w:i/>
          <w:iCs/>
          <w:color w:val="auto"/>
        </w:rPr>
      </w:pPr>
      <w:r w:rsidRPr="004E1AEC">
        <w:rPr>
          <w:rStyle w:val="ARIALItalico"/>
          <w:i/>
          <w:iCs/>
          <w:color w:val="auto"/>
        </w:rPr>
        <w:t>Página 9, 3.1.1</w:t>
      </w:r>
      <w:r w:rsidR="00ED6030" w:rsidRPr="004E1AEC">
        <w:rPr>
          <w:rStyle w:val="ARIALItalico"/>
          <w:i/>
          <w:iCs/>
          <w:color w:val="auto"/>
        </w:rPr>
        <w:t>-d)</w:t>
      </w:r>
    </w:p>
    <w:p w14:paraId="11A91B38" w14:textId="77777777" w:rsidR="004B763A" w:rsidRPr="004E1AEC" w:rsidRDefault="004B763A" w:rsidP="009912D8">
      <w:pPr>
        <w:pStyle w:val="Pargrafo11pt"/>
        <w:spacing w:before="60" w:after="60" w:line="240" w:lineRule="auto"/>
        <w:ind w:left="426"/>
        <w:rPr>
          <w:rFonts w:cs="Arial"/>
          <w:szCs w:val="22"/>
        </w:rPr>
      </w:pPr>
      <w:r w:rsidRPr="004E1AEC">
        <w:rPr>
          <w:rFonts w:cs="Arial"/>
          <w:szCs w:val="22"/>
        </w:rPr>
        <w:t xml:space="preserve">Substituir por: </w:t>
      </w:r>
    </w:p>
    <w:p w14:paraId="7748216B" w14:textId="6B0427CB" w:rsidR="004B763A" w:rsidRPr="004E1AEC" w:rsidRDefault="00ED6030" w:rsidP="009912D8">
      <w:pPr>
        <w:pStyle w:val="Default"/>
        <w:spacing w:before="60" w:after="60"/>
        <w:ind w:left="426"/>
        <w:jc w:val="both"/>
        <w:rPr>
          <w:rStyle w:val="A4"/>
          <w:b w:val="0"/>
          <w:bCs w:val="0"/>
          <w:color w:val="auto"/>
        </w:rPr>
      </w:pPr>
      <w:r w:rsidRPr="004E1AEC">
        <w:rPr>
          <w:rStyle w:val="A4"/>
          <w:b w:val="0"/>
          <w:bCs w:val="0"/>
          <w:color w:val="auto"/>
        </w:rPr>
        <w:t xml:space="preserve">d) </w:t>
      </w:r>
      <w:r w:rsidR="004B763A" w:rsidRPr="004E1AEC">
        <w:rPr>
          <w:rStyle w:val="A4"/>
          <w:b w:val="0"/>
          <w:bCs w:val="0"/>
          <w:color w:val="auto"/>
        </w:rPr>
        <w:t xml:space="preserve">existência de mecanismos anticorrupção alinhados com a legislação existente, </w:t>
      </w:r>
      <w:r w:rsidR="004B763A" w:rsidRPr="004E1AEC">
        <w:rPr>
          <w:rStyle w:val="A4"/>
          <w:b w:val="0"/>
          <w:bCs w:val="0"/>
          <w:color w:val="auto"/>
          <w:highlight w:val="yellow"/>
        </w:rPr>
        <w:t>além de</w:t>
      </w:r>
      <w:r w:rsidR="004B763A" w:rsidRPr="004E1AEC">
        <w:rPr>
          <w:rStyle w:val="A4"/>
          <w:b w:val="0"/>
          <w:bCs w:val="0"/>
          <w:color w:val="auto"/>
        </w:rPr>
        <w:t xml:space="preserve"> evidências</w:t>
      </w:r>
      <w:r w:rsidR="00F93961" w:rsidRPr="004E1AEC">
        <w:rPr>
          <w:rStyle w:val="A4"/>
          <w:b w:val="0"/>
          <w:bCs w:val="0"/>
          <w:color w:val="auto"/>
        </w:rPr>
        <w:t xml:space="preserve"> </w:t>
      </w:r>
      <w:r w:rsidR="004B763A" w:rsidRPr="004E1AEC">
        <w:rPr>
          <w:rStyle w:val="A4"/>
          <w:b w:val="0"/>
          <w:bCs w:val="0"/>
          <w:color w:val="auto"/>
        </w:rPr>
        <w:t xml:space="preserve">de sua implementação </w:t>
      </w:r>
      <w:r w:rsidR="004B763A" w:rsidRPr="004E1AEC">
        <w:rPr>
          <w:rStyle w:val="A4"/>
          <w:b w:val="0"/>
          <w:bCs w:val="0"/>
          <w:color w:val="auto"/>
          <w:highlight w:val="yellow"/>
        </w:rPr>
        <w:t xml:space="preserve">e, quando </w:t>
      </w:r>
      <w:r w:rsidR="004B763A" w:rsidRPr="00992561">
        <w:rPr>
          <w:rStyle w:val="A4"/>
          <w:b w:val="0"/>
          <w:bCs w:val="0"/>
          <w:color w:val="auto"/>
          <w:highlight w:val="yellow"/>
        </w:rPr>
        <w:t>necessária, tomada de medidas corretivas adequadas.</w:t>
      </w:r>
    </w:p>
    <w:p w14:paraId="40C8AC06" w14:textId="77777777" w:rsidR="00F93961" w:rsidRPr="009D19B3" w:rsidRDefault="00F93961" w:rsidP="002532C1">
      <w:pPr>
        <w:pStyle w:val="Default"/>
        <w:spacing w:before="60" w:after="60"/>
        <w:jc w:val="both"/>
        <w:rPr>
          <w:rStyle w:val="ARIALItalico"/>
          <w:i w:val="0"/>
          <w:iCs w:val="0"/>
          <w:color w:val="FF0000"/>
          <w:sz w:val="22"/>
          <w:szCs w:val="22"/>
          <w:highlight w:val="yellow"/>
        </w:rPr>
      </w:pPr>
    </w:p>
    <w:p w14:paraId="0FE4D2D6" w14:textId="7B5283FA" w:rsidR="008806EF" w:rsidRPr="009D19B3" w:rsidRDefault="008806EF" w:rsidP="009912D8">
      <w:pPr>
        <w:pStyle w:val="Localizao-Pgina"/>
        <w:spacing w:before="60" w:after="60" w:line="240" w:lineRule="auto"/>
        <w:ind w:left="426"/>
        <w:rPr>
          <w:rStyle w:val="ARIALItalico"/>
          <w:i/>
          <w:iCs/>
          <w:color w:val="auto"/>
        </w:rPr>
      </w:pPr>
      <w:r w:rsidRPr="009D19B3">
        <w:rPr>
          <w:rStyle w:val="ARIALItalico"/>
          <w:i/>
          <w:iCs/>
          <w:color w:val="auto"/>
        </w:rPr>
        <w:t>Página 9, 3.1.2</w:t>
      </w:r>
      <w:r w:rsidR="00703294">
        <w:rPr>
          <w:rStyle w:val="ARIALItalico"/>
          <w:i/>
          <w:iCs/>
          <w:color w:val="auto"/>
        </w:rPr>
        <w:t>-c</w:t>
      </w:r>
      <w:r w:rsidR="002F44B1" w:rsidRPr="009D19B3">
        <w:rPr>
          <w:rStyle w:val="ARIALItalico"/>
          <w:i/>
          <w:iCs/>
          <w:color w:val="auto"/>
        </w:rPr>
        <w:t>)</w:t>
      </w:r>
    </w:p>
    <w:p w14:paraId="58791DC1" w14:textId="77777777" w:rsidR="008806EF" w:rsidRPr="009D19B3" w:rsidRDefault="008806EF" w:rsidP="009912D8">
      <w:pPr>
        <w:pStyle w:val="Pargrafo11pt"/>
        <w:spacing w:before="60" w:after="60" w:line="240" w:lineRule="auto"/>
        <w:ind w:left="426"/>
        <w:rPr>
          <w:rFonts w:cs="Arial"/>
          <w:szCs w:val="22"/>
        </w:rPr>
      </w:pPr>
      <w:r w:rsidRPr="009D19B3">
        <w:rPr>
          <w:rFonts w:cs="Arial"/>
          <w:szCs w:val="22"/>
        </w:rPr>
        <w:t xml:space="preserve">Substituir por: </w:t>
      </w:r>
    </w:p>
    <w:p w14:paraId="3537C66E" w14:textId="29374208" w:rsidR="009560FD" w:rsidRPr="009D19B3" w:rsidRDefault="00113D6F" w:rsidP="009912D8">
      <w:pPr>
        <w:pStyle w:val="Default"/>
        <w:spacing w:before="60" w:after="60"/>
        <w:ind w:left="426"/>
        <w:jc w:val="both"/>
        <w:rPr>
          <w:rStyle w:val="A4"/>
          <w:b w:val="0"/>
          <w:bCs w:val="0"/>
          <w:color w:val="auto"/>
        </w:rPr>
      </w:pPr>
      <w:r w:rsidRPr="009D19B3">
        <w:rPr>
          <w:rStyle w:val="A4"/>
          <w:b w:val="0"/>
          <w:bCs w:val="0"/>
          <w:color w:val="auto"/>
        </w:rPr>
        <w:t>c) e</w:t>
      </w:r>
      <w:r w:rsidR="00131655" w:rsidRPr="009D19B3">
        <w:rPr>
          <w:rStyle w:val="A4"/>
          <w:b w:val="0"/>
          <w:bCs w:val="0"/>
          <w:color w:val="auto"/>
        </w:rPr>
        <w:t xml:space="preserve">vidência de que a organização não </w:t>
      </w:r>
      <w:r w:rsidR="00131655" w:rsidRPr="009D19B3">
        <w:rPr>
          <w:rStyle w:val="A4"/>
          <w:b w:val="0"/>
          <w:bCs w:val="0"/>
          <w:color w:val="auto"/>
          <w:highlight w:val="yellow"/>
        </w:rPr>
        <w:t>impacta</w:t>
      </w:r>
      <w:r w:rsidR="00131655" w:rsidRPr="009D19B3">
        <w:rPr>
          <w:rStyle w:val="A4"/>
          <w:b w:val="0"/>
          <w:bCs w:val="0"/>
          <w:color w:val="auto"/>
        </w:rPr>
        <w:t xml:space="preserve"> os </w:t>
      </w:r>
      <w:r w:rsidR="00131655" w:rsidRPr="009D19B3">
        <w:rPr>
          <w:rStyle w:val="A4"/>
          <w:b w:val="0"/>
          <w:bCs w:val="0"/>
          <w:color w:val="auto"/>
          <w:highlight w:val="yellow"/>
        </w:rPr>
        <w:t>direitos consuetudinários e tradicionais</w:t>
      </w:r>
      <w:r w:rsidR="00131655" w:rsidRPr="009D19B3">
        <w:rPr>
          <w:rStyle w:val="A4"/>
          <w:b w:val="0"/>
          <w:bCs w:val="0"/>
          <w:color w:val="auto"/>
        </w:rPr>
        <w:t xml:space="preserve"> dentro da unidade de manejo florestal sem o consentimento livre, prévio e informado dos titulares dos direitos, incluindo a provisão de compensações, quando aplicável.</w:t>
      </w:r>
    </w:p>
    <w:p w14:paraId="5EE432C5" w14:textId="162C7735" w:rsidR="009560FD" w:rsidRPr="009D19B3" w:rsidRDefault="009560FD" w:rsidP="009912D8">
      <w:pPr>
        <w:pStyle w:val="Default"/>
        <w:spacing w:before="60" w:after="60"/>
        <w:ind w:left="426"/>
        <w:jc w:val="both"/>
        <w:rPr>
          <w:color w:val="FF0000"/>
          <w:sz w:val="22"/>
          <w:szCs w:val="22"/>
          <w:highlight w:val="yellow"/>
        </w:rPr>
      </w:pPr>
    </w:p>
    <w:p w14:paraId="0860616D" w14:textId="4228F395" w:rsidR="00131655" w:rsidRPr="009D19B3" w:rsidRDefault="00131655" w:rsidP="009912D8">
      <w:pPr>
        <w:pStyle w:val="Localizao-Pgina"/>
        <w:spacing w:before="60" w:after="60" w:line="240" w:lineRule="auto"/>
        <w:ind w:left="426"/>
        <w:rPr>
          <w:rStyle w:val="ARIALItalico"/>
          <w:i/>
          <w:iCs/>
          <w:color w:val="auto"/>
        </w:rPr>
      </w:pPr>
      <w:r w:rsidRPr="009D19B3">
        <w:rPr>
          <w:rStyle w:val="ARIALItalico"/>
          <w:i/>
          <w:iCs/>
          <w:color w:val="auto"/>
        </w:rPr>
        <w:t>Página 10, 3.1.3</w:t>
      </w:r>
      <w:r w:rsidR="00703294">
        <w:rPr>
          <w:rStyle w:val="ARIALItalico"/>
          <w:i/>
          <w:iCs/>
          <w:color w:val="auto"/>
        </w:rPr>
        <w:t>-a</w:t>
      </w:r>
      <w:r w:rsidR="00113D6F" w:rsidRPr="009D19B3">
        <w:rPr>
          <w:rStyle w:val="ARIALItalico"/>
          <w:i/>
          <w:iCs/>
          <w:color w:val="auto"/>
        </w:rPr>
        <w:t>)</w:t>
      </w:r>
    </w:p>
    <w:p w14:paraId="74864C70" w14:textId="77777777" w:rsidR="00131655" w:rsidRPr="009D19B3" w:rsidRDefault="00131655" w:rsidP="009912D8">
      <w:pPr>
        <w:pStyle w:val="Pargrafo11pt"/>
        <w:spacing w:before="60" w:after="60" w:line="240" w:lineRule="auto"/>
        <w:ind w:left="426"/>
        <w:rPr>
          <w:rFonts w:cs="Arial"/>
          <w:szCs w:val="22"/>
        </w:rPr>
      </w:pPr>
      <w:r w:rsidRPr="009D19B3">
        <w:rPr>
          <w:rFonts w:cs="Arial"/>
          <w:szCs w:val="22"/>
        </w:rPr>
        <w:t xml:space="preserve">Substituir por: </w:t>
      </w:r>
    </w:p>
    <w:p w14:paraId="1ED09798" w14:textId="00210972" w:rsidR="00131655" w:rsidRPr="009D19B3" w:rsidRDefault="00113D6F" w:rsidP="009912D8">
      <w:pPr>
        <w:pStyle w:val="Default"/>
        <w:spacing w:before="60" w:after="60"/>
        <w:ind w:left="426"/>
        <w:jc w:val="both"/>
        <w:rPr>
          <w:rStyle w:val="A4"/>
          <w:b w:val="0"/>
          <w:bCs w:val="0"/>
          <w:color w:val="auto"/>
        </w:rPr>
      </w:pPr>
      <w:r w:rsidRPr="009D19B3">
        <w:rPr>
          <w:rStyle w:val="A4"/>
          <w:b w:val="0"/>
          <w:bCs w:val="0"/>
          <w:color w:val="auto"/>
        </w:rPr>
        <w:t>a) e</w:t>
      </w:r>
      <w:r w:rsidR="00131655" w:rsidRPr="009D19B3">
        <w:rPr>
          <w:rStyle w:val="A4"/>
          <w:b w:val="0"/>
          <w:bCs w:val="0"/>
          <w:color w:val="auto"/>
        </w:rPr>
        <w:t xml:space="preserve">vidência de que as questões previdenciárias de todos os trabalhadores estão em conformidade com a legislação vigente. Quando existirem pendências relacionadas às questões previdenciárias, </w:t>
      </w:r>
      <w:r w:rsidR="00131655" w:rsidRPr="009D19B3">
        <w:rPr>
          <w:rStyle w:val="A4"/>
          <w:b w:val="0"/>
          <w:bCs w:val="0"/>
          <w:color w:val="auto"/>
          <w:highlight w:val="yellow"/>
        </w:rPr>
        <w:t>a organização deve evidenciar o acompanhamento de tais pendências, objetivando suas regularizações</w:t>
      </w:r>
      <w:r w:rsidR="00DC7560">
        <w:rPr>
          <w:rStyle w:val="A4"/>
          <w:b w:val="0"/>
          <w:bCs w:val="0"/>
          <w:color w:val="auto"/>
        </w:rPr>
        <w:t>;</w:t>
      </w:r>
    </w:p>
    <w:p w14:paraId="1C2E4D0E" w14:textId="4F8D787D" w:rsidR="00131655" w:rsidRPr="009D19B3" w:rsidRDefault="00131655" w:rsidP="009912D8">
      <w:pPr>
        <w:pStyle w:val="Default"/>
        <w:spacing w:before="60" w:after="60"/>
        <w:ind w:left="426"/>
        <w:jc w:val="both"/>
        <w:rPr>
          <w:rStyle w:val="A4"/>
          <w:b w:val="0"/>
          <w:bCs w:val="0"/>
          <w:color w:val="FF0000"/>
          <w:highlight w:val="yellow"/>
        </w:rPr>
      </w:pPr>
    </w:p>
    <w:p w14:paraId="02669A53" w14:textId="0EA1E4D7" w:rsidR="004B763A" w:rsidRPr="002226BC" w:rsidRDefault="004B763A" w:rsidP="009912D8">
      <w:pPr>
        <w:pStyle w:val="Localizao-Pgina"/>
        <w:spacing w:before="60" w:after="60" w:line="240" w:lineRule="auto"/>
        <w:ind w:left="426"/>
        <w:rPr>
          <w:rStyle w:val="ARIALItalico"/>
          <w:i/>
          <w:iCs/>
          <w:color w:val="auto"/>
        </w:rPr>
      </w:pPr>
      <w:r w:rsidRPr="002226BC">
        <w:rPr>
          <w:rStyle w:val="ARIALItalico"/>
          <w:i/>
          <w:iCs/>
          <w:color w:val="auto"/>
        </w:rPr>
        <w:t>Página 10, 3.1.3</w:t>
      </w:r>
      <w:r w:rsidR="002226BC" w:rsidRPr="002226BC">
        <w:rPr>
          <w:rStyle w:val="ARIALItalico"/>
          <w:i/>
          <w:iCs/>
          <w:color w:val="auto"/>
        </w:rPr>
        <w:t>-</w:t>
      </w:r>
      <w:r w:rsidRPr="002226BC">
        <w:rPr>
          <w:rStyle w:val="ARIALItalico"/>
          <w:i/>
          <w:iCs/>
          <w:color w:val="auto"/>
        </w:rPr>
        <w:t>i</w:t>
      </w:r>
      <w:r w:rsidR="002226BC" w:rsidRPr="002226BC">
        <w:rPr>
          <w:rStyle w:val="ARIALItalico"/>
          <w:i/>
          <w:iCs/>
          <w:color w:val="auto"/>
        </w:rPr>
        <w:t>)</w:t>
      </w:r>
    </w:p>
    <w:p w14:paraId="353B18DA" w14:textId="77777777" w:rsidR="004B763A" w:rsidRPr="002226BC" w:rsidRDefault="004B763A" w:rsidP="009912D8">
      <w:pPr>
        <w:pStyle w:val="Pargrafo11pt"/>
        <w:spacing w:before="60" w:after="60" w:line="240" w:lineRule="auto"/>
        <w:ind w:left="426"/>
        <w:rPr>
          <w:rFonts w:cs="Arial"/>
          <w:szCs w:val="22"/>
        </w:rPr>
      </w:pPr>
      <w:r w:rsidRPr="002226BC">
        <w:rPr>
          <w:rFonts w:cs="Arial"/>
          <w:szCs w:val="22"/>
        </w:rPr>
        <w:t xml:space="preserve">Substituir por: </w:t>
      </w:r>
    </w:p>
    <w:p w14:paraId="015429E2" w14:textId="7C6AD626" w:rsidR="004B763A" w:rsidRPr="002226BC" w:rsidRDefault="002226BC" w:rsidP="009912D8">
      <w:pPr>
        <w:pStyle w:val="Default"/>
        <w:spacing w:before="60" w:after="60"/>
        <w:ind w:left="426"/>
        <w:jc w:val="both"/>
        <w:rPr>
          <w:rStyle w:val="A4"/>
          <w:b w:val="0"/>
          <w:bCs w:val="0"/>
          <w:color w:val="auto"/>
        </w:rPr>
      </w:pPr>
      <w:r w:rsidRPr="002226BC">
        <w:rPr>
          <w:rStyle w:val="A4"/>
          <w:b w:val="0"/>
          <w:bCs w:val="0"/>
          <w:color w:val="auto"/>
        </w:rPr>
        <w:t xml:space="preserve">i) </w:t>
      </w:r>
      <w:r w:rsidR="004B763A" w:rsidRPr="002226BC">
        <w:rPr>
          <w:rStyle w:val="A4"/>
          <w:b w:val="0"/>
          <w:bCs w:val="0"/>
          <w:color w:val="auto"/>
        </w:rPr>
        <w:t>evidência de que são tomadas medidas junto aos prestadores de serviços, visando a sua conformidade com a legislação trabalhista, tributária, previdenciária, acordos coletivos ou individuais, convenções coletivas e normas regulamentadoras do trabalho</w:t>
      </w:r>
      <w:r w:rsidRPr="002226BC">
        <w:rPr>
          <w:rStyle w:val="A4"/>
          <w:b w:val="0"/>
          <w:bCs w:val="0"/>
          <w:color w:val="auto"/>
          <w:highlight w:val="yellow"/>
        </w:rPr>
        <w:t>;</w:t>
      </w:r>
    </w:p>
    <w:p w14:paraId="229082AA" w14:textId="77777777" w:rsidR="004B763A" w:rsidRPr="009D19B3" w:rsidRDefault="004B763A" w:rsidP="009912D8">
      <w:pPr>
        <w:pStyle w:val="Default"/>
        <w:spacing w:before="60" w:after="60"/>
        <w:ind w:left="426"/>
        <w:jc w:val="both"/>
        <w:rPr>
          <w:rStyle w:val="A4"/>
          <w:b w:val="0"/>
          <w:bCs w:val="0"/>
          <w:color w:val="FF0000"/>
          <w:highlight w:val="yellow"/>
        </w:rPr>
      </w:pPr>
    </w:p>
    <w:p w14:paraId="773A9E62" w14:textId="6076C551" w:rsidR="00131655" w:rsidRPr="009D19B3" w:rsidRDefault="00131655" w:rsidP="009912D8">
      <w:pPr>
        <w:pStyle w:val="Localizao-Pgina"/>
        <w:spacing w:before="60" w:after="60" w:line="240" w:lineRule="auto"/>
        <w:ind w:left="426"/>
        <w:rPr>
          <w:rStyle w:val="ARIALItalico"/>
          <w:i/>
          <w:iCs/>
          <w:color w:val="auto"/>
        </w:rPr>
      </w:pPr>
      <w:r w:rsidRPr="009D19B3">
        <w:rPr>
          <w:rStyle w:val="ARIALItalico"/>
          <w:i/>
          <w:iCs/>
          <w:color w:val="auto"/>
        </w:rPr>
        <w:lastRenderedPageBreak/>
        <w:t>Página 11, 3.2.1</w:t>
      </w:r>
      <w:r w:rsidR="00113D6F" w:rsidRPr="009D19B3">
        <w:rPr>
          <w:rStyle w:val="ARIALItalico"/>
          <w:i/>
          <w:iCs/>
          <w:color w:val="auto"/>
        </w:rPr>
        <w:t>, 1º parágrafo</w:t>
      </w:r>
    </w:p>
    <w:p w14:paraId="1EDB18F4" w14:textId="77777777" w:rsidR="00131655" w:rsidRPr="009D19B3" w:rsidRDefault="00131655" w:rsidP="009912D8">
      <w:pPr>
        <w:pStyle w:val="Pargrafo11pt"/>
        <w:spacing w:before="60" w:after="60" w:line="240" w:lineRule="auto"/>
        <w:ind w:left="426"/>
        <w:rPr>
          <w:rFonts w:cs="Arial"/>
          <w:szCs w:val="22"/>
        </w:rPr>
      </w:pPr>
      <w:r w:rsidRPr="009D19B3">
        <w:rPr>
          <w:rFonts w:cs="Arial"/>
          <w:szCs w:val="22"/>
        </w:rPr>
        <w:t xml:space="preserve">Substituir por: </w:t>
      </w:r>
    </w:p>
    <w:p w14:paraId="25BA87F7" w14:textId="2D6215F1" w:rsidR="00131655" w:rsidRDefault="00131655" w:rsidP="009912D8">
      <w:pPr>
        <w:pStyle w:val="Default"/>
        <w:spacing w:before="60" w:after="60"/>
        <w:ind w:left="426"/>
        <w:jc w:val="both"/>
        <w:rPr>
          <w:rStyle w:val="A4"/>
          <w:b w:val="0"/>
          <w:bCs w:val="0"/>
          <w:color w:val="auto"/>
        </w:rPr>
      </w:pPr>
      <w:r w:rsidRPr="009D19B3">
        <w:rPr>
          <w:rStyle w:val="A4"/>
          <w:b w:val="0"/>
          <w:bCs w:val="0"/>
          <w:color w:val="auto"/>
        </w:rPr>
        <w:t>As operações florestais devem estar fundamentadas em um plano de manejo florestal sustentável</w:t>
      </w:r>
      <w:r w:rsidRPr="009D19B3">
        <w:rPr>
          <w:rStyle w:val="A4"/>
          <w:b w:val="0"/>
          <w:bCs w:val="0"/>
          <w:color w:val="auto"/>
          <w:highlight w:val="yellow"/>
        </w:rPr>
        <w:t>, elaborado com base na legislação aplicável,</w:t>
      </w:r>
      <w:r w:rsidRPr="009D19B3">
        <w:rPr>
          <w:rStyle w:val="A4"/>
          <w:b w:val="0"/>
          <w:bCs w:val="0"/>
          <w:color w:val="auto"/>
        </w:rPr>
        <w:t xml:space="preserve"> documentado, atualizado, que contemple as ações de manejo ou referencie documentos associados considerando os diferentes usos </w:t>
      </w:r>
      <w:r w:rsidRPr="009D19B3">
        <w:rPr>
          <w:rStyle w:val="A4"/>
          <w:b w:val="0"/>
          <w:bCs w:val="0"/>
          <w:color w:val="auto"/>
          <w:highlight w:val="yellow"/>
        </w:rPr>
        <w:t>da terra</w:t>
      </w:r>
      <w:r w:rsidRPr="009D19B3">
        <w:rPr>
          <w:rStyle w:val="A4"/>
          <w:b w:val="0"/>
          <w:bCs w:val="0"/>
          <w:color w:val="auto"/>
        </w:rPr>
        <w:t>, portes das organizações, intensidades das atividades de manejo e funções da área florestal manejada.</w:t>
      </w:r>
    </w:p>
    <w:p w14:paraId="26F086C9" w14:textId="77777777" w:rsidR="009C2EC8" w:rsidRPr="009D19B3" w:rsidRDefault="009C2EC8" w:rsidP="009912D8">
      <w:pPr>
        <w:pStyle w:val="Default"/>
        <w:spacing w:before="60" w:after="60"/>
        <w:ind w:left="426"/>
        <w:jc w:val="both"/>
        <w:rPr>
          <w:rStyle w:val="A4"/>
          <w:b w:val="0"/>
          <w:bCs w:val="0"/>
          <w:color w:val="auto"/>
        </w:rPr>
      </w:pPr>
    </w:p>
    <w:p w14:paraId="563F1CC4" w14:textId="18A6C619" w:rsidR="009560FD" w:rsidRPr="009D19B3" w:rsidRDefault="009560FD" w:rsidP="009912D8">
      <w:pPr>
        <w:pStyle w:val="Default"/>
        <w:spacing w:before="60" w:after="60"/>
        <w:ind w:left="426"/>
        <w:jc w:val="both"/>
        <w:rPr>
          <w:color w:val="FF0000"/>
          <w:sz w:val="22"/>
          <w:szCs w:val="22"/>
          <w:highlight w:val="yellow"/>
        </w:rPr>
      </w:pPr>
    </w:p>
    <w:p w14:paraId="64664287" w14:textId="37475FD1" w:rsidR="004B763A" w:rsidRPr="004E2547" w:rsidRDefault="004B763A" w:rsidP="002532C1">
      <w:pPr>
        <w:pStyle w:val="Localizao-Pgina"/>
        <w:spacing w:before="60" w:after="60" w:line="240" w:lineRule="auto"/>
        <w:ind w:left="426"/>
        <w:rPr>
          <w:rStyle w:val="ARIALItalico"/>
          <w:i/>
          <w:iCs/>
          <w:color w:val="auto"/>
        </w:rPr>
      </w:pPr>
      <w:r w:rsidRPr="004E2547">
        <w:rPr>
          <w:rStyle w:val="ARIALItalico"/>
          <w:i/>
          <w:iCs/>
          <w:color w:val="auto"/>
        </w:rPr>
        <w:t>Página 12, 3.2.1</w:t>
      </w:r>
      <w:r w:rsidR="004E2547" w:rsidRPr="004E2547">
        <w:rPr>
          <w:rStyle w:val="ARIALItalico"/>
          <w:i/>
          <w:iCs/>
          <w:color w:val="auto"/>
        </w:rPr>
        <w:t>-</w:t>
      </w:r>
      <w:r w:rsidRPr="004E2547">
        <w:rPr>
          <w:rStyle w:val="ARIALItalico"/>
          <w:i/>
          <w:iCs/>
          <w:color w:val="auto"/>
        </w:rPr>
        <w:t>c</w:t>
      </w:r>
      <w:r w:rsidR="004E2547" w:rsidRPr="004E2547">
        <w:rPr>
          <w:rStyle w:val="ARIALItalico"/>
          <w:i/>
          <w:iCs/>
          <w:color w:val="auto"/>
        </w:rPr>
        <w:t xml:space="preserve">), </w:t>
      </w:r>
      <w:r w:rsidR="00703294">
        <w:rPr>
          <w:rStyle w:val="ARIALItalico"/>
          <w:i/>
          <w:iCs/>
          <w:color w:val="auto"/>
        </w:rPr>
        <w:t>1º</w:t>
      </w:r>
      <w:r w:rsidRPr="004E2547">
        <w:rPr>
          <w:rStyle w:val="ARIALItalico"/>
          <w:i/>
          <w:iCs/>
          <w:color w:val="auto"/>
        </w:rPr>
        <w:t xml:space="preserve"> </w:t>
      </w:r>
      <w:r w:rsidR="004E2547" w:rsidRPr="004E2547">
        <w:rPr>
          <w:rStyle w:val="ARIALItalico"/>
          <w:i/>
          <w:iCs/>
          <w:color w:val="auto"/>
        </w:rPr>
        <w:t>travessão</w:t>
      </w:r>
    </w:p>
    <w:p w14:paraId="421322F7" w14:textId="77777777" w:rsidR="004B763A" w:rsidRPr="004E2547" w:rsidRDefault="004B763A" w:rsidP="002532C1">
      <w:pPr>
        <w:pStyle w:val="Pargrafo11pt"/>
        <w:spacing w:before="60" w:after="60" w:line="240" w:lineRule="auto"/>
        <w:ind w:left="426"/>
        <w:rPr>
          <w:rFonts w:cs="Arial"/>
          <w:szCs w:val="22"/>
        </w:rPr>
      </w:pPr>
      <w:r w:rsidRPr="004E2547">
        <w:rPr>
          <w:rFonts w:cs="Arial"/>
          <w:szCs w:val="22"/>
        </w:rPr>
        <w:t xml:space="preserve">Substituir por: </w:t>
      </w:r>
    </w:p>
    <w:p w14:paraId="14FAD1E0" w14:textId="4BFD481E" w:rsidR="004B763A" w:rsidRPr="004E2547" w:rsidRDefault="004B763A" w:rsidP="002532C1">
      <w:pPr>
        <w:pStyle w:val="Default"/>
        <w:spacing w:before="60" w:after="60"/>
        <w:ind w:left="426"/>
        <w:jc w:val="both"/>
        <w:rPr>
          <w:rStyle w:val="A4"/>
          <w:b w:val="0"/>
          <w:bCs w:val="0"/>
          <w:color w:val="auto"/>
        </w:rPr>
      </w:pPr>
      <w:r w:rsidRPr="004E2547">
        <w:rPr>
          <w:rStyle w:val="A4"/>
          <w:b w:val="0"/>
          <w:bCs w:val="0"/>
          <w:color w:val="auto"/>
        </w:rPr>
        <w:t xml:space="preserve">— </w:t>
      </w:r>
      <w:r w:rsidRPr="009C2EC8">
        <w:rPr>
          <w:rStyle w:val="A4"/>
          <w:b w:val="0"/>
          <w:bCs w:val="0"/>
          <w:color w:val="auto"/>
          <w:highlight w:val="yellow"/>
        </w:rPr>
        <w:t>objetivos</w:t>
      </w:r>
      <w:r w:rsidRPr="004E2547">
        <w:rPr>
          <w:rStyle w:val="A4"/>
          <w:b w:val="0"/>
          <w:bCs w:val="0"/>
          <w:color w:val="auto"/>
        </w:rPr>
        <w:t xml:space="preserve"> do plano de manejo florestal sustentável, incluindo aqueles relacionados à manutenção e à proteção das funções sociais, ambientais e econômicas das florestas;</w:t>
      </w:r>
    </w:p>
    <w:p w14:paraId="696626F1" w14:textId="77777777" w:rsidR="004B763A" w:rsidRPr="009D19B3" w:rsidRDefault="004B763A" w:rsidP="002532C1">
      <w:pPr>
        <w:pStyle w:val="Default"/>
        <w:spacing w:before="60" w:after="60"/>
        <w:ind w:left="426"/>
        <w:jc w:val="both"/>
        <w:rPr>
          <w:rStyle w:val="A4"/>
          <w:color w:val="FF0000"/>
          <w:highlight w:val="yellow"/>
        </w:rPr>
      </w:pPr>
    </w:p>
    <w:p w14:paraId="479DBA3A" w14:textId="6BA14351" w:rsidR="004B763A" w:rsidRPr="00DF050E" w:rsidRDefault="004B763A" w:rsidP="002532C1">
      <w:pPr>
        <w:pStyle w:val="Localizao-Pgina"/>
        <w:spacing w:before="60" w:after="60" w:line="240" w:lineRule="auto"/>
        <w:ind w:left="426"/>
        <w:rPr>
          <w:rStyle w:val="ARIALItalico"/>
          <w:i/>
          <w:iCs/>
          <w:color w:val="auto"/>
        </w:rPr>
      </w:pPr>
      <w:r w:rsidRPr="00DF050E">
        <w:rPr>
          <w:rStyle w:val="ARIALItalico"/>
          <w:i/>
          <w:iCs/>
          <w:color w:val="auto"/>
        </w:rPr>
        <w:t>Página 12, 3.2.1</w:t>
      </w:r>
      <w:r w:rsidR="00DF050E" w:rsidRPr="00DF050E">
        <w:rPr>
          <w:rStyle w:val="ARIALItalico"/>
          <w:i/>
          <w:iCs/>
          <w:color w:val="auto"/>
        </w:rPr>
        <w:t>-</w:t>
      </w:r>
      <w:r w:rsidRPr="00DF050E">
        <w:rPr>
          <w:rStyle w:val="ARIALItalico"/>
          <w:i/>
          <w:iCs/>
          <w:color w:val="auto"/>
        </w:rPr>
        <w:t>f</w:t>
      </w:r>
      <w:r w:rsidR="00DF050E" w:rsidRPr="00DF050E">
        <w:rPr>
          <w:rStyle w:val="ARIALItalico"/>
          <w:i/>
          <w:iCs/>
          <w:color w:val="auto"/>
        </w:rPr>
        <w:t>)</w:t>
      </w:r>
    </w:p>
    <w:p w14:paraId="0AC0D6E1" w14:textId="163342FE" w:rsidR="004B763A" w:rsidRPr="00DF050E" w:rsidRDefault="004B763A" w:rsidP="002532C1">
      <w:pPr>
        <w:pStyle w:val="Localizao-Pgina"/>
        <w:spacing w:before="60" w:after="60" w:line="240" w:lineRule="auto"/>
        <w:ind w:left="426"/>
        <w:rPr>
          <w:color w:val="auto"/>
        </w:rPr>
      </w:pPr>
      <w:r w:rsidRPr="0064671D">
        <w:rPr>
          <w:color w:val="auto"/>
        </w:rPr>
        <w:t>Substituir por:</w:t>
      </w:r>
      <w:r w:rsidRPr="00DF050E">
        <w:rPr>
          <w:color w:val="auto"/>
        </w:rPr>
        <w:t xml:space="preserve"> </w:t>
      </w:r>
    </w:p>
    <w:p w14:paraId="216773A2" w14:textId="2B3C3F35" w:rsidR="004B763A" w:rsidRPr="00DF050E" w:rsidRDefault="00DF050E" w:rsidP="002532C1">
      <w:pPr>
        <w:pStyle w:val="Default"/>
        <w:spacing w:before="60" w:after="60"/>
        <w:ind w:left="426"/>
        <w:jc w:val="both"/>
        <w:rPr>
          <w:rStyle w:val="A4"/>
          <w:b w:val="0"/>
          <w:bCs w:val="0"/>
          <w:color w:val="auto"/>
        </w:rPr>
      </w:pPr>
      <w:r w:rsidRPr="00DF050E">
        <w:rPr>
          <w:rStyle w:val="A4"/>
          <w:b w:val="0"/>
          <w:bCs w:val="0"/>
          <w:color w:val="auto"/>
        </w:rPr>
        <w:t xml:space="preserve">f) </w:t>
      </w:r>
      <w:r w:rsidR="004B763A" w:rsidRPr="00DF050E">
        <w:rPr>
          <w:rStyle w:val="A4"/>
          <w:b w:val="0"/>
          <w:bCs w:val="0"/>
          <w:color w:val="auto"/>
        </w:rPr>
        <w:t>evidência de que o plano de manejo florestal sustentável é revisado em periodicidade compatível</w:t>
      </w:r>
      <w:r w:rsidR="00F93961" w:rsidRPr="00DF050E">
        <w:rPr>
          <w:rStyle w:val="A4"/>
          <w:b w:val="0"/>
          <w:bCs w:val="0"/>
          <w:color w:val="auto"/>
        </w:rPr>
        <w:t xml:space="preserve"> </w:t>
      </w:r>
      <w:r w:rsidR="004B763A" w:rsidRPr="00DF050E">
        <w:rPr>
          <w:rStyle w:val="A4"/>
          <w:b w:val="0"/>
          <w:bCs w:val="0"/>
          <w:color w:val="auto"/>
        </w:rPr>
        <w:t xml:space="preserve">com a frequência dos monitoramentos e </w:t>
      </w:r>
      <w:r w:rsidR="004B763A" w:rsidRPr="00DF050E">
        <w:rPr>
          <w:rStyle w:val="A4"/>
          <w:b w:val="0"/>
          <w:bCs w:val="0"/>
          <w:color w:val="auto"/>
          <w:highlight w:val="yellow"/>
        </w:rPr>
        <w:t>das</w:t>
      </w:r>
      <w:r w:rsidR="004B763A" w:rsidRPr="00DF050E">
        <w:rPr>
          <w:rStyle w:val="A4"/>
          <w:b w:val="0"/>
          <w:bCs w:val="0"/>
          <w:color w:val="auto"/>
        </w:rPr>
        <w:t xml:space="preserve"> modificações ocorridas no manejo da organização</w:t>
      </w:r>
      <w:r>
        <w:rPr>
          <w:rStyle w:val="A4"/>
          <w:b w:val="0"/>
          <w:bCs w:val="0"/>
          <w:color w:val="auto"/>
        </w:rPr>
        <w:t>;</w:t>
      </w:r>
    </w:p>
    <w:p w14:paraId="1339C7B4" w14:textId="2FA6820F" w:rsidR="004B763A" w:rsidRPr="009D19B3" w:rsidRDefault="004B763A" w:rsidP="002532C1">
      <w:pPr>
        <w:pStyle w:val="Default"/>
        <w:spacing w:before="60" w:after="60"/>
        <w:ind w:left="426"/>
        <w:jc w:val="both"/>
        <w:rPr>
          <w:color w:val="FF0000"/>
          <w:sz w:val="22"/>
          <w:szCs w:val="22"/>
          <w:highlight w:val="yellow"/>
        </w:rPr>
      </w:pPr>
    </w:p>
    <w:p w14:paraId="3AE40A1B" w14:textId="45F38275" w:rsidR="00F93961" w:rsidRPr="00DF050E" w:rsidRDefault="00F93961" w:rsidP="002532C1">
      <w:pPr>
        <w:pStyle w:val="Localizao-Pgina"/>
        <w:spacing w:before="60" w:after="60" w:line="240" w:lineRule="auto"/>
        <w:ind w:left="426"/>
        <w:rPr>
          <w:rStyle w:val="ARIALItalico"/>
          <w:i/>
          <w:iCs/>
          <w:color w:val="auto"/>
        </w:rPr>
      </w:pPr>
      <w:r w:rsidRPr="00DF050E">
        <w:rPr>
          <w:rStyle w:val="ARIALItalico"/>
          <w:i/>
          <w:iCs/>
          <w:color w:val="auto"/>
        </w:rPr>
        <w:t>Página 13, 3.2.1</w:t>
      </w:r>
      <w:r w:rsidR="00DF050E" w:rsidRPr="00DF050E">
        <w:rPr>
          <w:rStyle w:val="ARIALItalico"/>
          <w:i/>
          <w:iCs/>
          <w:color w:val="auto"/>
        </w:rPr>
        <w:t>-</w:t>
      </w:r>
      <w:r w:rsidRPr="00DF050E">
        <w:rPr>
          <w:rStyle w:val="ARIALItalico"/>
          <w:i/>
          <w:iCs/>
          <w:color w:val="auto"/>
        </w:rPr>
        <w:t>i</w:t>
      </w:r>
      <w:r w:rsidR="00DF050E" w:rsidRPr="00DF050E">
        <w:rPr>
          <w:rStyle w:val="ARIALItalico"/>
          <w:i/>
          <w:iCs/>
          <w:color w:val="auto"/>
        </w:rPr>
        <w:t>)</w:t>
      </w:r>
    </w:p>
    <w:p w14:paraId="59648373" w14:textId="77777777" w:rsidR="00F93961" w:rsidRPr="00DF050E" w:rsidRDefault="00F93961" w:rsidP="002532C1">
      <w:pPr>
        <w:pStyle w:val="Localizao-Pgina"/>
        <w:spacing w:before="60" w:after="60" w:line="240" w:lineRule="auto"/>
        <w:ind w:left="426"/>
        <w:rPr>
          <w:color w:val="auto"/>
        </w:rPr>
      </w:pPr>
      <w:r w:rsidRPr="00DF050E">
        <w:rPr>
          <w:color w:val="auto"/>
        </w:rPr>
        <w:t xml:space="preserve">Substituir por: </w:t>
      </w:r>
    </w:p>
    <w:p w14:paraId="19D144D5" w14:textId="4082BE4E" w:rsidR="00F93961" w:rsidRPr="00DF050E" w:rsidRDefault="00DF050E" w:rsidP="002532C1">
      <w:pPr>
        <w:pStyle w:val="Default"/>
        <w:spacing w:before="60" w:after="60"/>
        <w:ind w:left="426"/>
        <w:jc w:val="both"/>
        <w:rPr>
          <w:rStyle w:val="A4"/>
          <w:b w:val="0"/>
          <w:bCs w:val="0"/>
          <w:color w:val="auto"/>
        </w:rPr>
      </w:pPr>
      <w:r w:rsidRPr="00DF050E">
        <w:rPr>
          <w:rStyle w:val="A4"/>
          <w:b w:val="0"/>
          <w:bCs w:val="0"/>
          <w:color w:val="auto"/>
        </w:rPr>
        <w:t xml:space="preserve">i) </w:t>
      </w:r>
      <w:r w:rsidR="00F93961" w:rsidRPr="00DF050E">
        <w:rPr>
          <w:rStyle w:val="A4"/>
          <w:b w:val="0"/>
          <w:bCs w:val="0"/>
          <w:color w:val="auto"/>
        </w:rPr>
        <w:t>existência de procedimentos documentados para as seguintes atividades</w:t>
      </w:r>
      <w:r w:rsidR="00F93961" w:rsidRPr="00DF050E">
        <w:rPr>
          <w:rStyle w:val="A4"/>
          <w:b w:val="0"/>
          <w:bCs w:val="0"/>
          <w:color w:val="auto"/>
          <w:highlight w:val="yellow"/>
        </w:rPr>
        <w:t>,</w:t>
      </w:r>
      <w:r w:rsidR="00F93961" w:rsidRPr="00DF050E">
        <w:rPr>
          <w:rStyle w:val="A4"/>
          <w:b w:val="0"/>
          <w:bCs w:val="0"/>
          <w:color w:val="auto"/>
        </w:rPr>
        <w:t xml:space="preserve"> de forma a garantir </w:t>
      </w:r>
      <w:r w:rsidR="00F93961" w:rsidRPr="00DF050E">
        <w:rPr>
          <w:rStyle w:val="A4"/>
          <w:b w:val="0"/>
          <w:bCs w:val="0"/>
          <w:color w:val="auto"/>
          <w:highlight w:val="yellow"/>
        </w:rPr>
        <w:t>suas</w:t>
      </w:r>
      <w:r w:rsidR="00F93961" w:rsidRPr="00DF050E">
        <w:rPr>
          <w:rStyle w:val="A4"/>
          <w:b w:val="0"/>
          <w:bCs w:val="0"/>
          <w:color w:val="auto"/>
        </w:rPr>
        <w:t xml:space="preserve"> </w:t>
      </w:r>
      <w:r w:rsidR="00F93961" w:rsidRPr="00DF050E">
        <w:rPr>
          <w:rStyle w:val="A4"/>
          <w:b w:val="0"/>
          <w:bCs w:val="0"/>
          <w:color w:val="auto"/>
          <w:highlight w:val="yellow"/>
        </w:rPr>
        <w:t>execuções</w:t>
      </w:r>
      <w:r w:rsidR="00F93961" w:rsidRPr="00DF050E">
        <w:rPr>
          <w:rStyle w:val="A4"/>
          <w:b w:val="0"/>
          <w:bCs w:val="0"/>
          <w:color w:val="auto"/>
        </w:rPr>
        <w:t xml:space="preserve"> conforme descrito no plano de manejo florestal sustentável:</w:t>
      </w:r>
    </w:p>
    <w:p w14:paraId="766CE8EE" w14:textId="3A6FA09C" w:rsidR="00F93961" w:rsidRPr="006A3D3F" w:rsidRDefault="00F93961" w:rsidP="006A3D3F">
      <w:pPr>
        <w:pStyle w:val="Default"/>
        <w:numPr>
          <w:ilvl w:val="1"/>
          <w:numId w:val="40"/>
        </w:numPr>
        <w:spacing w:before="60" w:after="60"/>
        <w:ind w:left="426"/>
        <w:jc w:val="both"/>
        <w:rPr>
          <w:color w:val="auto"/>
          <w:sz w:val="22"/>
          <w:szCs w:val="22"/>
        </w:rPr>
      </w:pPr>
      <w:r w:rsidRPr="006A3D3F">
        <w:rPr>
          <w:color w:val="auto"/>
          <w:sz w:val="22"/>
          <w:szCs w:val="22"/>
        </w:rPr>
        <w:t xml:space="preserve">seleção e locação de áreas de plantio e da malha viária; </w:t>
      </w:r>
    </w:p>
    <w:p w14:paraId="4B30EF97" w14:textId="0D711ADF" w:rsidR="00F93961" w:rsidRPr="006A3D3F" w:rsidRDefault="00F93961" w:rsidP="006A3D3F">
      <w:pPr>
        <w:pStyle w:val="Default"/>
        <w:numPr>
          <w:ilvl w:val="1"/>
          <w:numId w:val="40"/>
        </w:numPr>
        <w:spacing w:before="60" w:after="60"/>
        <w:ind w:left="426"/>
        <w:jc w:val="both"/>
        <w:rPr>
          <w:color w:val="auto"/>
          <w:sz w:val="22"/>
          <w:szCs w:val="22"/>
        </w:rPr>
      </w:pPr>
      <w:r w:rsidRPr="006A3D3F">
        <w:rPr>
          <w:color w:val="auto"/>
          <w:sz w:val="22"/>
          <w:szCs w:val="22"/>
        </w:rPr>
        <w:t xml:space="preserve">produção de mudas; </w:t>
      </w:r>
    </w:p>
    <w:p w14:paraId="2F645AE2" w14:textId="45F23477" w:rsidR="00F93961" w:rsidRPr="006A3D3F" w:rsidRDefault="00F93961" w:rsidP="006A3D3F">
      <w:pPr>
        <w:pStyle w:val="Default"/>
        <w:numPr>
          <w:ilvl w:val="1"/>
          <w:numId w:val="40"/>
        </w:numPr>
        <w:spacing w:before="60" w:after="60"/>
        <w:ind w:left="426"/>
        <w:jc w:val="both"/>
        <w:rPr>
          <w:color w:val="auto"/>
          <w:sz w:val="22"/>
          <w:szCs w:val="22"/>
        </w:rPr>
      </w:pPr>
      <w:r w:rsidRPr="006A3D3F">
        <w:rPr>
          <w:color w:val="auto"/>
          <w:sz w:val="22"/>
          <w:szCs w:val="22"/>
        </w:rPr>
        <w:t xml:space="preserve">implantação; </w:t>
      </w:r>
    </w:p>
    <w:p w14:paraId="37FF6093" w14:textId="4FE81CD5" w:rsidR="00F93961" w:rsidRPr="006A3D3F" w:rsidRDefault="00F93961" w:rsidP="006A3D3F">
      <w:pPr>
        <w:pStyle w:val="Default"/>
        <w:numPr>
          <w:ilvl w:val="1"/>
          <w:numId w:val="40"/>
        </w:numPr>
        <w:spacing w:before="60" w:after="60"/>
        <w:ind w:left="426"/>
        <w:jc w:val="both"/>
        <w:rPr>
          <w:color w:val="auto"/>
          <w:sz w:val="22"/>
          <w:szCs w:val="22"/>
        </w:rPr>
      </w:pPr>
      <w:r w:rsidRPr="006A3D3F">
        <w:rPr>
          <w:color w:val="auto"/>
          <w:sz w:val="22"/>
          <w:szCs w:val="22"/>
        </w:rPr>
        <w:t xml:space="preserve">reforma; </w:t>
      </w:r>
    </w:p>
    <w:p w14:paraId="5B28C463" w14:textId="33A1D532" w:rsidR="00F93961" w:rsidRPr="006A3D3F" w:rsidRDefault="00F93961" w:rsidP="006A3D3F">
      <w:pPr>
        <w:pStyle w:val="Default"/>
        <w:numPr>
          <w:ilvl w:val="1"/>
          <w:numId w:val="40"/>
        </w:numPr>
        <w:spacing w:before="60" w:after="60"/>
        <w:ind w:left="426"/>
        <w:jc w:val="both"/>
        <w:rPr>
          <w:color w:val="auto"/>
          <w:sz w:val="22"/>
          <w:szCs w:val="22"/>
        </w:rPr>
      </w:pPr>
      <w:r w:rsidRPr="006A3D3F">
        <w:rPr>
          <w:color w:val="auto"/>
          <w:sz w:val="22"/>
          <w:szCs w:val="22"/>
        </w:rPr>
        <w:t xml:space="preserve">tratos silviculturais; </w:t>
      </w:r>
    </w:p>
    <w:p w14:paraId="4602F3C3" w14:textId="76A3BC0B" w:rsidR="00F93961" w:rsidRPr="006A3D3F" w:rsidRDefault="00F93961" w:rsidP="006A3D3F">
      <w:pPr>
        <w:pStyle w:val="Default"/>
        <w:numPr>
          <w:ilvl w:val="1"/>
          <w:numId w:val="40"/>
        </w:numPr>
        <w:spacing w:before="60" w:after="60"/>
        <w:ind w:left="426"/>
        <w:jc w:val="both"/>
        <w:rPr>
          <w:color w:val="auto"/>
          <w:sz w:val="22"/>
          <w:szCs w:val="22"/>
        </w:rPr>
      </w:pPr>
      <w:r w:rsidRPr="006A3D3F">
        <w:rPr>
          <w:color w:val="auto"/>
          <w:sz w:val="22"/>
          <w:szCs w:val="22"/>
        </w:rPr>
        <w:t xml:space="preserve">abertura e manutenção de estradas; </w:t>
      </w:r>
    </w:p>
    <w:p w14:paraId="7A4E6BF5" w14:textId="3AA2D308" w:rsidR="00F93961" w:rsidRPr="006A3D3F" w:rsidRDefault="00F93961" w:rsidP="006A3D3F">
      <w:pPr>
        <w:pStyle w:val="Default"/>
        <w:numPr>
          <w:ilvl w:val="1"/>
          <w:numId w:val="40"/>
        </w:numPr>
        <w:spacing w:before="60" w:after="60"/>
        <w:ind w:left="426"/>
        <w:jc w:val="both"/>
        <w:rPr>
          <w:color w:val="auto"/>
          <w:sz w:val="22"/>
          <w:szCs w:val="22"/>
        </w:rPr>
      </w:pPr>
      <w:r w:rsidRPr="006A3D3F">
        <w:rPr>
          <w:color w:val="auto"/>
          <w:sz w:val="22"/>
          <w:szCs w:val="22"/>
        </w:rPr>
        <w:t xml:space="preserve">colheita e transporte do produto florestal; </w:t>
      </w:r>
    </w:p>
    <w:p w14:paraId="2D909A54" w14:textId="77777777" w:rsidR="00F93961" w:rsidRPr="009D19B3" w:rsidRDefault="00F93961" w:rsidP="002532C1">
      <w:pPr>
        <w:pStyle w:val="Default"/>
        <w:numPr>
          <w:ilvl w:val="1"/>
          <w:numId w:val="35"/>
        </w:numPr>
        <w:spacing w:before="60" w:after="60"/>
        <w:ind w:left="142"/>
        <w:jc w:val="both"/>
        <w:rPr>
          <w:color w:val="FF0000"/>
          <w:sz w:val="22"/>
          <w:szCs w:val="22"/>
          <w:highlight w:val="yellow"/>
        </w:rPr>
      </w:pPr>
    </w:p>
    <w:p w14:paraId="09CB3A1E" w14:textId="3F5D4AA2" w:rsidR="00F93961" w:rsidRPr="0019026E" w:rsidRDefault="00F93961" w:rsidP="002532C1">
      <w:pPr>
        <w:pStyle w:val="Localizao-Pgina"/>
        <w:spacing w:before="60" w:after="60" w:line="240" w:lineRule="auto"/>
        <w:ind w:left="426"/>
        <w:rPr>
          <w:rStyle w:val="ARIALItalico"/>
          <w:i/>
          <w:iCs/>
          <w:color w:val="auto"/>
        </w:rPr>
      </w:pPr>
      <w:r w:rsidRPr="0019026E">
        <w:rPr>
          <w:rStyle w:val="ARIALItalico"/>
          <w:i/>
          <w:iCs/>
          <w:color w:val="auto"/>
        </w:rPr>
        <w:t>Página 14, 3.2.4</w:t>
      </w:r>
      <w:r w:rsidR="008C2D79" w:rsidRPr="0019026E">
        <w:rPr>
          <w:rStyle w:val="ARIALItalico"/>
          <w:i/>
          <w:iCs/>
          <w:color w:val="auto"/>
        </w:rPr>
        <w:t>-</w:t>
      </w:r>
      <w:r w:rsidRPr="0019026E">
        <w:rPr>
          <w:rStyle w:val="ARIALItalico"/>
          <w:i/>
          <w:iCs/>
          <w:color w:val="auto"/>
        </w:rPr>
        <w:t>d</w:t>
      </w:r>
      <w:r w:rsidR="008C2D79" w:rsidRPr="0019026E">
        <w:rPr>
          <w:rStyle w:val="ARIALItalico"/>
          <w:i/>
          <w:iCs/>
          <w:color w:val="auto"/>
        </w:rPr>
        <w:t>)</w:t>
      </w:r>
    </w:p>
    <w:p w14:paraId="548151DC" w14:textId="77777777" w:rsidR="00F93961" w:rsidRPr="0019026E" w:rsidRDefault="00F93961" w:rsidP="002532C1">
      <w:pPr>
        <w:pStyle w:val="Localizao-Pgina"/>
        <w:spacing w:before="60" w:after="60" w:line="240" w:lineRule="auto"/>
        <w:ind w:left="426"/>
        <w:rPr>
          <w:color w:val="auto"/>
        </w:rPr>
      </w:pPr>
      <w:r w:rsidRPr="0019026E">
        <w:rPr>
          <w:color w:val="auto"/>
        </w:rPr>
        <w:t xml:space="preserve">Substituir por: </w:t>
      </w:r>
    </w:p>
    <w:p w14:paraId="7892E72D" w14:textId="2039E4ED" w:rsidR="00F93961" w:rsidRPr="0019026E" w:rsidRDefault="008C2D79" w:rsidP="002532C1">
      <w:pPr>
        <w:pStyle w:val="Default"/>
        <w:spacing w:before="60" w:after="60"/>
        <w:ind w:left="426"/>
        <w:jc w:val="both"/>
        <w:rPr>
          <w:rStyle w:val="A4"/>
          <w:b w:val="0"/>
          <w:bCs w:val="0"/>
          <w:color w:val="auto"/>
        </w:rPr>
      </w:pPr>
      <w:r w:rsidRPr="0019026E">
        <w:rPr>
          <w:rStyle w:val="A4"/>
          <w:b w:val="0"/>
          <w:bCs w:val="0"/>
          <w:color w:val="auto"/>
        </w:rPr>
        <w:t xml:space="preserve">d) </w:t>
      </w:r>
      <w:r w:rsidR="00F93961" w:rsidRPr="0019026E">
        <w:rPr>
          <w:rStyle w:val="A4"/>
          <w:b w:val="0"/>
          <w:bCs w:val="0"/>
          <w:color w:val="auto"/>
          <w:highlight w:val="yellow"/>
        </w:rPr>
        <w:t>existência</w:t>
      </w:r>
      <w:r w:rsidR="00F93961" w:rsidRPr="0019026E">
        <w:rPr>
          <w:rStyle w:val="A4"/>
          <w:b w:val="0"/>
          <w:bCs w:val="0"/>
          <w:color w:val="auto"/>
        </w:rPr>
        <w:t xml:space="preserve"> de documentos de venda e/ou entrega dos produtos comercializados provenientes da unidade de manejo florestal sob escopo de avaliação da conformidade </w:t>
      </w:r>
      <w:r w:rsidR="00F93961" w:rsidRPr="009F56CE">
        <w:rPr>
          <w:rStyle w:val="A4"/>
          <w:b w:val="0"/>
          <w:bCs w:val="0"/>
          <w:color w:val="auto"/>
          <w:highlight w:val="yellow"/>
        </w:rPr>
        <w:t>que incluam</w:t>
      </w:r>
      <w:r w:rsidR="00F93961" w:rsidRPr="0019026E">
        <w:rPr>
          <w:rStyle w:val="A4"/>
          <w:b w:val="0"/>
          <w:bCs w:val="0"/>
          <w:color w:val="auto"/>
        </w:rPr>
        <w:t xml:space="preserve"> pelo menos as seguintes informações:</w:t>
      </w:r>
    </w:p>
    <w:p w14:paraId="3C4BE2FD" w14:textId="468E102C" w:rsidR="00F93961" w:rsidRPr="0019026E" w:rsidRDefault="00F93961" w:rsidP="008C2D79">
      <w:pPr>
        <w:pStyle w:val="Default"/>
        <w:numPr>
          <w:ilvl w:val="4"/>
          <w:numId w:val="42"/>
        </w:numPr>
        <w:spacing w:before="60" w:after="60"/>
        <w:ind w:left="426"/>
        <w:jc w:val="both"/>
        <w:rPr>
          <w:color w:val="auto"/>
          <w:sz w:val="22"/>
          <w:szCs w:val="22"/>
        </w:rPr>
      </w:pPr>
      <w:r w:rsidRPr="0019026E">
        <w:rPr>
          <w:color w:val="auto"/>
          <w:sz w:val="22"/>
          <w:szCs w:val="22"/>
        </w:rPr>
        <w:t xml:space="preserve">identificação do cliente; </w:t>
      </w:r>
    </w:p>
    <w:p w14:paraId="464FCD1D" w14:textId="5F9D04EB" w:rsidR="00F93961" w:rsidRPr="0019026E" w:rsidRDefault="00F93961" w:rsidP="008C2D79">
      <w:pPr>
        <w:pStyle w:val="Default"/>
        <w:numPr>
          <w:ilvl w:val="4"/>
          <w:numId w:val="42"/>
        </w:numPr>
        <w:spacing w:before="60" w:after="60"/>
        <w:ind w:left="426"/>
        <w:jc w:val="both"/>
        <w:rPr>
          <w:color w:val="auto"/>
          <w:sz w:val="22"/>
          <w:szCs w:val="22"/>
        </w:rPr>
      </w:pPr>
      <w:r w:rsidRPr="0019026E">
        <w:rPr>
          <w:color w:val="auto"/>
          <w:sz w:val="22"/>
          <w:szCs w:val="22"/>
        </w:rPr>
        <w:t xml:space="preserve">identificação do fornecedor; </w:t>
      </w:r>
    </w:p>
    <w:p w14:paraId="7E7CBD21" w14:textId="2D560DAC" w:rsidR="00F93961" w:rsidRPr="0019026E" w:rsidRDefault="008C2D79" w:rsidP="008C2D79">
      <w:pPr>
        <w:pStyle w:val="Default"/>
        <w:numPr>
          <w:ilvl w:val="4"/>
          <w:numId w:val="42"/>
        </w:numPr>
        <w:spacing w:before="60" w:after="60"/>
        <w:ind w:left="426"/>
        <w:jc w:val="both"/>
        <w:rPr>
          <w:color w:val="auto"/>
          <w:sz w:val="22"/>
          <w:szCs w:val="22"/>
        </w:rPr>
      </w:pPr>
      <w:r w:rsidRPr="0019026E">
        <w:rPr>
          <w:color w:val="auto"/>
          <w:sz w:val="22"/>
          <w:szCs w:val="22"/>
        </w:rPr>
        <w:t>i</w:t>
      </w:r>
      <w:r w:rsidR="00F93961" w:rsidRPr="0019026E">
        <w:rPr>
          <w:color w:val="auto"/>
          <w:sz w:val="22"/>
          <w:szCs w:val="22"/>
        </w:rPr>
        <w:t xml:space="preserve">dentificação de cada produto, incluindo o nome comum e científico da espécie; </w:t>
      </w:r>
    </w:p>
    <w:p w14:paraId="127094E6" w14:textId="715E6F82" w:rsidR="00F93961" w:rsidRPr="0019026E" w:rsidRDefault="00F93961" w:rsidP="008C2D79">
      <w:pPr>
        <w:pStyle w:val="Default"/>
        <w:numPr>
          <w:ilvl w:val="4"/>
          <w:numId w:val="42"/>
        </w:numPr>
        <w:spacing w:before="60" w:after="60"/>
        <w:ind w:left="426"/>
        <w:jc w:val="both"/>
        <w:rPr>
          <w:color w:val="auto"/>
          <w:sz w:val="22"/>
          <w:szCs w:val="22"/>
        </w:rPr>
      </w:pPr>
      <w:r w:rsidRPr="0019026E">
        <w:rPr>
          <w:color w:val="auto"/>
          <w:sz w:val="22"/>
          <w:szCs w:val="22"/>
        </w:rPr>
        <w:t xml:space="preserve">quantidade de entrega para cada produto abrangido pela documentação; </w:t>
      </w:r>
    </w:p>
    <w:p w14:paraId="040D036A" w14:textId="3D32A000" w:rsidR="00F93961" w:rsidRPr="0019026E" w:rsidRDefault="00F93961" w:rsidP="008C2D79">
      <w:pPr>
        <w:pStyle w:val="Default"/>
        <w:numPr>
          <w:ilvl w:val="4"/>
          <w:numId w:val="42"/>
        </w:numPr>
        <w:spacing w:before="60" w:after="60"/>
        <w:ind w:left="426"/>
        <w:jc w:val="both"/>
        <w:rPr>
          <w:color w:val="auto"/>
          <w:sz w:val="22"/>
          <w:szCs w:val="22"/>
        </w:rPr>
      </w:pPr>
      <w:r w:rsidRPr="0019026E">
        <w:rPr>
          <w:color w:val="auto"/>
          <w:sz w:val="22"/>
          <w:szCs w:val="22"/>
        </w:rPr>
        <w:t xml:space="preserve">data em que o documento foi emitido; </w:t>
      </w:r>
    </w:p>
    <w:p w14:paraId="0248B468" w14:textId="0544A9D9" w:rsidR="00F93961" w:rsidRPr="0019026E" w:rsidRDefault="00F93961" w:rsidP="008C2D79">
      <w:pPr>
        <w:pStyle w:val="Default"/>
        <w:numPr>
          <w:ilvl w:val="4"/>
          <w:numId w:val="42"/>
        </w:numPr>
        <w:spacing w:before="60" w:after="60"/>
        <w:ind w:left="426"/>
        <w:jc w:val="both"/>
        <w:rPr>
          <w:color w:val="auto"/>
          <w:sz w:val="22"/>
          <w:szCs w:val="22"/>
        </w:rPr>
      </w:pPr>
      <w:r w:rsidRPr="0019026E">
        <w:rPr>
          <w:color w:val="auto"/>
          <w:sz w:val="22"/>
          <w:szCs w:val="22"/>
        </w:rPr>
        <w:t xml:space="preserve">declaração para cada produto proveniente das unidades de manejo florestal sob escopo de avaliação da conformidade abrangido pela documentação; </w:t>
      </w:r>
    </w:p>
    <w:p w14:paraId="3A3DA46B" w14:textId="27E43BF5" w:rsidR="00F93961" w:rsidRDefault="00F93961" w:rsidP="008C2D79">
      <w:pPr>
        <w:pStyle w:val="Default"/>
        <w:numPr>
          <w:ilvl w:val="4"/>
          <w:numId w:val="42"/>
        </w:numPr>
        <w:spacing w:before="60" w:after="60"/>
        <w:ind w:left="426"/>
        <w:jc w:val="both"/>
        <w:rPr>
          <w:color w:val="auto"/>
          <w:sz w:val="22"/>
          <w:szCs w:val="22"/>
        </w:rPr>
      </w:pPr>
      <w:r w:rsidRPr="0019026E">
        <w:rPr>
          <w:color w:val="auto"/>
          <w:sz w:val="22"/>
          <w:szCs w:val="22"/>
        </w:rPr>
        <w:t>código pertinente à avaliação d</w:t>
      </w:r>
      <w:r w:rsidR="009F56CE">
        <w:rPr>
          <w:color w:val="auto"/>
          <w:sz w:val="22"/>
          <w:szCs w:val="22"/>
        </w:rPr>
        <w:t>a</w:t>
      </w:r>
      <w:r w:rsidRPr="0019026E">
        <w:rPr>
          <w:color w:val="auto"/>
          <w:sz w:val="22"/>
          <w:szCs w:val="22"/>
        </w:rPr>
        <w:t xml:space="preserve"> conformidade da unidade de manejo florestal do fornecedor; </w:t>
      </w:r>
    </w:p>
    <w:p w14:paraId="3CAC8FCB" w14:textId="77777777" w:rsidR="00CB2252" w:rsidRPr="00DC17F1" w:rsidRDefault="00CB2252" w:rsidP="002532C1">
      <w:pPr>
        <w:pStyle w:val="Localizao-Pgina"/>
        <w:spacing w:before="60" w:after="60" w:line="240" w:lineRule="auto"/>
        <w:ind w:left="142"/>
        <w:rPr>
          <w:rStyle w:val="ARIALItalico"/>
          <w:i/>
          <w:iCs/>
          <w:color w:val="auto"/>
        </w:rPr>
      </w:pPr>
      <w:r w:rsidRPr="00DC17F1">
        <w:rPr>
          <w:rStyle w:val="ARIALItalico"/>
          <w:i/>
          <w:iCs/>
          <w:color w:val="auto"/>
        </w:rPr>
        <w:lastRenderedPageBreak/>
        <w:t>Página 17, 3.3.5-b)</w:t>
      </w:r>
    </w:p>
    <w:p w14:paraId="43152448" w14:textId="77777777" w:rsidR="00CB2252" w:rsidRPr="00DC17F1" w:rsidRDefault="00CB2252" w:rsidP="002532C1">
      <w:pPr>
        <w:pStyle w:val="Pargrafo11pt"/>
        <w:spacing w:before="60" w:after="60" w:line="240" w:lineRule="auto"/>
        <w:ind w:left="142"/>
        <w:rPr>
          <w:rFonts w:cs="Arial"/>
          <w:szCs w:val="22"/>
        </w:rPr>
      </w:pPr>
      <w:r w:rsidRPr="00DC17F1">
        <w:rPr>
          <w:rFonts w:cs="Arial"/>
          <w:szCs w:val="22"/>
        </w:rPr>
        <w:t xml:space="preserve">Substituir por: </w:t>
      </w:r>
    </w:p>
    <w:p w14:paraId="1D1DA737" w14:textId="77777777" w:rsidR="00CB2252" w:rsidRPr="00DC17F1" w:rsidRDefault="00CB2252" w:rsidP="002532C1">
      <w:pPr>
        <w:pStyle w:val="Pargrafo11pt"/>
        <w:spacing w:before="60" w:after="60" w:line="240" w:lineRule="auto"/>
        <w:ind w:left="142"/>
        <w:rPr>
          <w:rFonts w:cs="Arial"/>
          <w:szCs w:val="22"/>
        </w:rPr>
      </w:pPr>
      <w:r w:rsidRPr="00DC17F1">
        <w:rPr>
          <w:rFonts w:cs="Arial"/>
          <w:szCs w:val="22"/>
        </w:rPr>
        <w:t>b) evidência de que a conversão de florestas, realizada após 31 de dezembro de 2010, somente ocorre sob circunstâncias justificadas, em que:</w:t>
      </w:r>
    </w:p>
    <w:p w14:paraId="15A4A048" w14:textId="77777777" w:rsidR="00CB2252" w:rsidRPr="00DC17F1" w:rsidRDefault="00CB2252" w:rsidP="002532C1">
      <w:pPr>
        <w:pStyle w:val="Pargrafo11pt"/>
        <w:spacing w:before="60" w:after="60" w:line="240" w:lineRule="auto"/>
        <w:ind w:left="284"/>
        <w:rPr>
          <w:rFonts w:cs="Arial"/>
          <w:szCs w:val="22"/>
        </w:rPr>
      </w:pPr>
      <w:r w:rsidRPr="00DC17F1">
        <w:rPr>
          <w:rFonts w:cs="Arial"/>
          <w:szCs w:val="22"/>
        </w:rPr>
        <w:t xml:space="preserve">— esteja em conformidade com a política e legislações nacional, regional e local pertinentes ao uso da terra e ao manejo florestal, incluindo consulta às partes afetadas, oferecendo-lhes oportunidades de contribuir para a tomada de decisão na conversão </w:t>
      </w:r>
      <w:r w:rsidRPr="003769A4">
        <w:rPr>
          <w:rFonts w:cs="Arial"/>
          <w:szCs w:val="22"/>
          <w:highlight w:val="yellow"/>
        </w:rPr>
        <w:t>e</w:t>
      </w:r>
      <w:r w:rsidRPr="003769A4">
        <w:rPr>
          <w:rFonts w:cs="Arial"/>
          <w:szCs w:val="22"/>
        </w:rPr>
        <w:t>;</w:t>
      </w:r>
    </w:p>
    <w:p w14:paraId="67A59F94" w14:textId="77777777" w:rsidR="00CB2252" w:rsidRPr="00DC17F1" w:rsidRDefault="00CB2252" w:rsidP="002532C1">
      <w:pPr>
        <w:pStyle w:val="Pargrafo11pt"/>
        <w:spacing w:before="60" w:after="60" w:line="240" w:lineRule="auto"/>
        <w:ind w:left="284"/>
        <w:rPr>
          <w:rFonts w:cs="Arial"/>
          <w:szCs w:val="22"/>
        </w:rPr>
      </w:pPr>
      <w:r w:rsidRPr="00DC17F1">
        <w:rPr>
          <w:rFonts w:cs="Arial"/>
          <w:szCs w:val="22"/>
        </w:rPr>
        <w:t xml:space="preserve">— represente uma pequena proporção, não superior a 5 %, da área total do escopo </w:t>
      </w:r>
      <w:r w:rsidRPr="003769A4">
        <w:rPr>
          <w:rFonts w:cs="Arial"/>
          <w:szCs w:val="22"/>
          <w:highlight w:val="yellow"/>
        </w:rPr>
        <w:t>e</w:t>
      </w:r>
      <w:r w:rsidRPr="00DC17F1">
        <w:rPr>
          <w:rFonts w:cs="Arial"/>
          <w:szCs w:val="22"/>
        </w:rPr>
        <w:t>;</w:t>
      </w:r>
    </w:p>
    <w:p w14:paraId="57E7DE29" w14:textId="77777777" w:rsidR="00CB2252" w:rsidRPr="00DC17F1" w:rsidRDefault="00CB2252" w:rsidP="002532C1">
      <w:pPr>
        <w:pStyle w:val="Pargrafo11pt"/>
        <w:spacing w:before="60" w:after="60" w:line="240" w:lineRule="auto"/>
        <w:ind w:left="284"/>
        <w:rPr>
          <w:rFonts w:cs="Arial"/>
          <w:szCs w:val="22"/>
        </w:rPr>
      </w:pPr>
      <w:r w:rsidRPr="00DC17F1">
        <w:rPr>
          <w:rFonts w:cs="Arial"/>
          <w:szCs w:val="22"/>
        </w:rPr>
        <w:t xml:space="preserve">— não tenha impactos negativos significativos sobre espécies ameaçadas, ecossistemas ameaçados (incluindo vulneráveis, raros ou em perigo), áreas cultural e socialmente significativas, </w:t>
      </w:r>
      <w:r w:rsidRPr="00DC17F1">
        <w:rPr>
          <w:rFonts w:cs="Arial"/>
          <w:i/>
          <w:iCs/>
          <w:szCs w:val="22"/>
        </w:rPr>
        <w:t xml:space="preserve">habitats </w:t>
      </w:r>
      <w:r w:rsidRPr="00DC17F1">
        <w:rPr>
          <w:rFonts w:cs="Arial"/>
          <w:szCs w:val="22"/>
        </w:rPr>
        <w:t>importantes de espécies ameaçadas ou outras áreas protegidas; e</w:t>
      </w:r>
    </w:p>
    <w:p w14:paraId="7542AC39" w14:textId="77777777" w:rsidR="00CB2252" w:rsidRPr="00DC17F1" w:rsidRDefault="00CB2252" w:rsidP="002532C1">
      <w:pPr>
        <w:pStyle w:val="Pargrafo11pt"/>
        <w:spacing w:before="60" w:after="60" w:line="240" w:lineRule="auto"/>
        <w:ind w:left="284"/>
        <w:rPr>
          <w:rFonts w:cs="Arial"/>
          <w:szCs w:val="22"/>
        </w:rPr>
      </w:pPr>
      <w:r w:rsidRPr="00DC17F1">
        <w:rPr>
          <w:rFonts w:cs="Arial"/>
          <w:szCs w:val="22"/>
        </w:rPr>
        <w:t>— contribua para a conservação a longo prazo, assim como traga benefícios econômicos e sociais e;</w:t>
      </w:r>
    </w:p>
    <w:p w14:paraId="1B48D96B" w14:textId="1843F083" w:rsidR="000838AA" w:rsidRPr="009D19B3" w:rsidRDefault="000838AA" w:rsidP="002532C1">
      <w:pPr>
        <w:pStyle w:val="Default"/>
        <w:spacing w:before="60" w:after="60"/>
        <w:jc w:val="both"/>
        <w:rPr>
          <w:color w:val="FF0000"/>
          <w:sz w:val="22"/>
          <w:szCs w:val="22"/>
          <w:highlight w:val="yellow"/>
        </w:rPr>
      </w:pPr>
    </w:p>
    <w:p w14:paraId="4C55D487" w14:textId="1A0AA170" w:rsidR="00116779" w:rsidRDefault="00116779" w:rsidP="002532C1">
      <w:pPr>
        <w:pStyle w:val="Localizao-Pgina"/>
        <w:spacing w:before="60" w:after="60" w:line="240" w:lineRule="auto"/>
        <w:ind w:left="142"/>
        <w:rPr>
          <w:rStyle w:val="ARIALItalico"/>
          <w:i/>
          <w:iCs/>
          <w:color w:val="auto"/>
        </w:rPr>
      </w:pPr>
      <w:r>
        <w:rPr>
          <w:rStyle w:val="ARIALItalico"/>
          <w:i/>
          <w:iCs/>
          <w:color w:val="auto"/>
        </w:rPr>
        <w:t>Página 17, 3.5, 1º parágrafo</w:t>
      </w:r>
    </w:p>
    <w:p w14:paraId="24E00FCB" w14:textId="67C42D47" w:rsidR="00BA1805" w:rsidRPr="00BA1805" w:rsidRDefault="00BA1805" w:rsidP="00BA1805">
      <w:pPr>
        <w:ind w:left="142"/>
        <w:rPr>
          <w:rFonts w:cs="Arial"/>
          <w:noProof/>
          <w:sz w:val="22"/>
          <w:szCs w:val="22"/>
        </w:rPr>
      </w:pPr>
      <w:r w:rsidRPr="00BA1805">
        <w:rPr>
          <w:rFonts w:cs="Arial"/>
          <w:noProof/>
          <w:sz w:val="22"/>
          <w:szCs w:val="22"/>
        </w:rPr>
        <w:t xml:space="preserve">Substituir por: </w:t>
      </w:r>
    </w:p>
    <w:p w14:paraId="0B4732AD" w14:textId="38F14A27" w:rsidR="00116779" w:rsidRPr="00BA1805" w:rsidRDefault="00BA1805" w:rsidP="00BA1805">
      <w:pPr>
        <w:ind w:left="142"/>
        <w:rPr>
          <w:rFonts w:cs="Arial"/>
          <w:noProof/>
          <w:sz w:val="22"/>
          <w:szCs w:val="22"/>
        </w:rPr>
      </w:pPr>
      <w:r w:rsidRPr="00BA1805">
        <w:rPr>
          <w:rFonts w:cs="Arial"/>
          <w:noProof/>
          <w:sz w:val="22"/>
          <w:szCs w:val="22"/>
        </w:rPr>
        <w:t xml:space="preserve">A </w:t>
      </w:r>
      <w:r w:rsidRPr="00BA1805">
        <w:rPr>
          <w:rFonts w:cs="Arial"/>
          <w:noProof/>
          <w:sz w:val="22"/>
          <w:szCs w:val="22"/>
          <w:highlight w:val="yellow"/>
        </w:rPr>
        <w:t>conversão do uso do solo por meio da substituição de ecossistemas naturais</w:t>
      </w:r>
      <w:r w:rsidRPr="00BA1805">
        <w:rPr>
          <w:rFonts w:cs="Arial"/>
          <w:noProof/>
          <w:sz w:val="22"/>
          <w:szCs w:val="22"/>
        </w:rPr>
        <w:t xml:space="preserve"> não pode ocorrer, a menos que sob circunstâncias justificadas. A conversão de florestas severamente degradadas em plantações florestais, se ocorrer, deve atender às condições prévias de agregação de valor econômico, ecológico, social e/ou cultural.</w:t>
      </w:r>
    </w:p>
    <w:p w14:paraId="6E33F4E9" w14:textId="5339E761" w:rsidR="00BA1805" w:rsidRDefault="00BA1805" w:rsidP="00BA1805">
      <w:pPr>
        <w:pStyle w:val="Localizao-Pgina"/>
        <w:spacing w:before="60" w:after="60" w:line="240" w:lineRule="auto"/>
        <w:ind w:left="142"/>
        <w:rPr>
          <w:rStyle w:val="ARIALItalico"/>
          <w:i/>
          <w:iCs/>
          <w:color w:val="auto"/>
        </w:rPr>
      </w:pPr>
      <w:r>
        <w:rPr>
          <w:rStyle w:val="ARIALItalico"/>
          <w:i/>
          <w:iCs/>
          <w:color w:val="auto"/>
        </w:rPr>
        <w:t>Página 17, 3</w:t>
      </w:r>
      <w:r w:rsidR="00356C6F">
        <w:rPr>
          <w:rStyle w:val="ARIALItalico"/>
          <w:i/>
          <w:iCs/>
          <w:color w:val="auto"/>
        </w:rPr>
        <w:t>.3</w:t>
      </w:r>
      <w:r>
        <w:rPr>
          <w:rStyle w:val="ARIALItalico"/>
          <w:i/>
          <w:iCs/>
          <w:color w:val="auto"/>
        </w:rPr>
        <w:t>.5-a)</w:t>
      </w:r>
    </w:p>
    <w:p w14:paraId="5A477BD0" w14:textId="77777777" w:rsidR="00BA1805" w:rsidRPr="00BA1805" w:rsidRDefault="00BA1805" w:rsidP="00BA1805">
      <w:pPr>
        <w:ind w:left="142"/>
        <w:rPr>
          <w:rFonts w:cs="Arial"/>
          <w:noProof/>
          <w:sz w:val="22"/>
          <w:szCs w:val="22"/>
        </w:rPr>
      </w:pPr>
      <w:r w:rsidRPr="00BA1805">
        <w:rPr>
          <w:rFonts w:cs="Arial"/>
          <w:noProof/>
          <w:sz w:val="22"/>
          <w:szCs w:val="22"/>
        </w:rPr>
        <w:t xml:space="preserve">Substituir por: </w:t>
      </w:r>
    </w:p>
    <w:p w14:paraId="06C83ACD" w14:textId="40B7C506" w:rsidR="00BA1805" w:rsidRDefault="00BA1805" w:rsidP="00BA1805">
      <w:pPr>
        <w:pStyle w:val="Default"/>
        <w:numPr>
          <w:ilvl w:val="0"/>
          <w:numId w:val="43"/>
        </w:numPr>
        <w:ind w:left="142"/>
        <w:rPr>
          <w:sz w:val="22"/>
          <w:szCs w:val="22"/>
        </w:rPr>
      </w:pPr>
      <w:r>
        <w:rPr>
          <w:sz w:val="22"/>
          <w:szCs w:val="22"/>
        </w:rPr>
        <w:t xml:space="preserve">a) evidência de que não ocorre </w:t>
      </w:r>
      <w:r w:rsidRPr="00BA1805">
        <w:rPr>
          <w:sz w:val="22"/>
          <w:szCs w:val="22"/>
          <w:highlight w:val="yellow"/>
        </w:rPr>
        <w:t>conversão</w:t>
      </w:r>
      <w:r>
        <w:rPr>
          <w:sz w:val="22"/>
          <w:szCs w:val="22"/>
        </w:rPr>
        <w:t xml:space="preserve">, a menos que em circunstância justificadas; </w:t>
      </w:r>
    </w:p>
    <w:p w14:paraId="650E3AFD" w14:textId="77777777" w:rsidR="00BA1805" w:rsidRDefault="00BA1805" w:rsidP="00BA1805">
      <w:pPr>
        <w:pStyle w:val="Default"/>
        <w:numPr>
          <w:ilvl w:val="0"/>
          <w:numId w:val="43"/>
        </w:numPr>
        <w:ind w:left="142"/>
        <w:rPr>
          <w:sz w:val="22"/>
          <w:szCs w:val="22"/>
        </w:rPr>
      </w:pPr>
    </w:p>
    <w:p w14:paraId="4A847A5A" w14:textId="65B0984A" w:rsidR="00BA1805" w:rsidRDefault="00BA1805" w:rsidP="00BA1805">
      <w:pPr>
        <w:pStyle w:val="Pa18"/>
        <w:spacing w:after="240"/>
        <w:ind w:left="142"/>
        <w:jc w:val="both"/>
        <w:rPr>
          <w:color w:val="000000"/>
          <w:sz w:val="16"/>
          <w:szCs w:val="16"/>
        </w:rPr>
      </w:pPr>
      <w:r>
        <w:rPr>
          <w:color w:val="000000"/>
          <w:sz w:val="20"/>
          <w:szCs w:val="20"/>
        </w:rPr>
        <w:t xml:space="preserve">NOTA 1 As plantações florestais estabelecidas em áreas onde houve </w:t>
      </w:r>
      <w:r w:rsidRPr="00BA1805">
        <w:rPr>
          <w:color w:val="000000"/>
          <w:sz w:val="20"/>
          <w:szCs w:val="20"/>
          <w:highlight w:val="yellow"/>
        </w:rPr>
        <w:t>conversão após</w:t>
      </w:r>
      <w:r>
        <w:rPr>
          <w:color w:val="000000"/>
          <w:sz w:val="20"/>
          <w:szCs w:val="20"/>
        </w:rPr>
        <w:t xml:space="preserve"> 31 de dezembro de 2010, não sendo em “circunstâncias justificadas”, não são elegíveis para a avaliação da conformidade.</w:t>
      </w:r>
      <w:r>
        <w:rPr>
          <w:color w:val="000000"/>
          <w:position w:val="6"/>
          <w:sz w:val="16"/>
          <w:szCs w:val="16"/>
          <w:vertAlign w:val="superscript"/>
        </w:rPr>
        <w:t xml:space="preserve">[10] </w:t>
      </w:r>
    </w:p>
    <w:p w14:paraId="117EB3BC" w14:textId="13318419" w:rsidR="00BA1805" w:rsidRPr="00116779" w:rsidRDefault="00BA1805" w:rsidP="00BA1805">
      <w:pPr>
        <w:ind w:left="142"/>
        <w:rPr>
          <w:lang w:eastAsia="en-US"/>
        </w:rPr>
      </w:pPr>
      <w:r>
        <w:rPr>
          <w:color w:val="000000"/>
          <w:szCs w:val="20"/>
        </w:rPr>
        <w:t xml:space="preserve">NOTA 2 A </w:t>
      </w:r>
      <w:r w:rsidRPr="00BA1805">
        <w:rPr>
          <w:color w:val="000000"/>
          <w:szCs w:val="20"/>
          <w:highlight w:val="yellow"/>
        </w:rPr>
        <w:t>conversão para</w:t>
      </w:r>
      <w:r>
        <w:rPr>
          <w:color w:val="000000"/>
          <w:szCs w:val="20"/>
        </w:rPr>
        <w:t xml:space="preserve"> instalação de infraestrutura necessária para implantação e execução do plano de manejo florestal sustentável, como estradas principais e secundárias, pátios de madeira, entre outros elementos de infraestrutura, não são consideradas conversão no contexto desse indicador.</w:t>
      </w:r>
    </w:p>
    <w:p w14:paraId="3D07E6A4" w14:textId="77777777" w:rsidR="00356C6F" w:rsidRDefault="00356C6F" w:rsidP="00BA1805">
      <w:pPr>
        <w:pStyle w:val="Localizao-Pgina"/>
        <w:spacing w:before="60" w:after="60" w:line="240" w:lineRule="auto"/>
        <w:ind w:left="142"/>
        <w:rPr>
          <w:rStyle w:val="ARIALItalico"/>
          <w:i/>
          <w:iCs/>
          <w:color w:val="auto"/>
        </w:rPr>
      </w:pPr>
    </w:p>
    <w:p w14:paraId="27FE40C9" w14:textId="724677AF" w:rsidR="00BA1805" w:rsidRDefault="00BA1805" w:rsidP="00BA1805">
      <w:pPr>
        <w:pStyle w:val="Localizao-Pgina"/>
        <w:spacing w:before="60" w:after="60" w:line="240" w:lineRule="auto"/>
        <w:ind w:left="142"/>
        <w:rPr>
          <w:rStyle w:val="ARIALItalico"/>
          <w:i/>
          <w:iCs/>
          <w:color w:val="auto"/>
        </w:rPr>
      </w:pPr>
      <w:r>
        <w:rPr>
          <w:rStyle w:val="ARIALItalico"/>
          <w:i/>
          <w:iCs/>
          <w:color w:val="auto"/>
        </w:rPr>
        <w:t xml:space="preserve">Página 17, </w:t>
      </w:r>
      <w:r w:rsidR="00FC5722">
        <w:rPr>
          <w:rStyle w:val="ARIALItalico"/>
          <w:i/>
          <w:iCs/>
          <w:color w:val="auto"/>
        </w:rPr>
        <w:t>3.</w:t>
      </w:r>
      <w:r>
        <w:rPr>
          <w:rStyle w:val="ARIALItalico"/>
          <w:i/>
          <w:iCs/>
          <w:color w:val="auto"/>
        </w:rPr>
        <w:t xml:space="preserve">3.5-b) – </w:t>
      </w:r>
      <w:r w:rsidRPr="00BA1805">
        <w:rPr>
          <w:rStyle w:val="ARIALItalico"/>
          <w:i/>
          <w:iCs/>
          <w:color w:val="FF0000"/>
        </w:rPr>
        <w:t>Manter travessões</w:t>
      </w:r>
      <w:r>
        <w:rPr>
          <w:rStyle w:val="ARIALItalico"/>
          <w:i/>
          <w:iCs/>
          <w:color w:val="FF0000"/>
        </w:rPr>
        <w:t xml:space="preserve"> da alínea</w:t>
      </w:r>
    </w:p>
    <w:p w14:paraId="013BCEB5" w14:textId="77777777" w:rsidR="00356C6F" w:rsidRDefault="00BA1805" w:rsidP="00356C6F">
      <w:pPr>
        <w:ind w:left="142"/>
        <w:rPr>
          <w:rFonts w:cs="Arial"/>
          <w:noProof/>
          <w:sz w:val="22"/>
          <w:szCs w:val="22"/>
        </w:rPr>
      </w:pPr>
      <w:r w:rsidRPr="00BA1805">
        <w:rPr>
          <w:rFonts w:cs="Arial"/>
          <w:noProof/>
          <w:sz w:val="22"/>
          <w:szCs w:val="22"/>
        </w:rPr>
        <w:t xml:space="preserve">Substituir por: </w:t>
      </w:r>
    </w:p>
    <w:p w14:paraId="47C50B5D" w14:textId="5615110C" w:rsidR="00BA1805" w:rsidRPr="00356C6F" w:rsidRDefault="00BA1805" w:rsidP="00356C6F">
      <w:pPr>
        <w:ind w:left="142"/>
        <w:rPr>
          <w:rFonts w:cs="Arial"/>
          <w:noProof/>
          <w:sz w:val="22"/>
          <w:szCs w:val="22"/>
        </w:rPr>
      </w:pPr>
      <w:r>
        <w:rPr>
          <w:sz w:val="22"/>
          <w:szCs w:val="22"/>
        </w:rPr>
        <w:t xml:space="preserve">b) evidência de que a </w:t>
      </w:r>
      <w:r w:rsidRPr="00BA1805">
        <w:rPr>
          <w:sz w:val="22"/>
          <w:szCs w:val="22"/>
          <w:highlight w:val="yellow"/>
        </w:rPr>
        <w:t>conversão</w:t>
      </w:r>
      <w:r>
        <w:rPr>
          <w:sz w:val="22"/>
          <w:szCs w:val="22"/>
          <w:highlight w:val="yellow"/>
        </w:rPr>
        <w:t>,</w:t>
      </w:r>
      <w:r w:rsidRPr="00BA1805">
        <w:rPr>
          <w:sz w:val="22"/>
          <w:szCs w:val="22"/>
          <w:highlight w:val="yellow"/>
        </w:rPr>
        <w:t xml:space="preserve"> realizada</w:t>
      </w:r>
      <w:r>
        <w:rPr>
          <w:sz w:val="22"/>
          <w:szCs w:val="22"/>
        </w:rPr>
        <w:t xml:space="preserve"> após 31 de dezembro de 2010, somente ocorre sob circunstâncias justificadas, em que: </w:t>
      </w:r>
    </w:p>
    <w:p w14:paraId="7DB5319E" w14:textId="77777777" w:rsidR="00BA1805" w:rsidRDefault="00BA1805" w:rsidP="00BA1805">
      <w:pPr>
        <w:pStyle w:val="Default"/>
        <w:numPr>
          <w:ilvl w:val="1"/>
          <w:numId w:val="44"/>
        </w:numPr>
        <w:rPr>
          <w:sz w:val="22"/>
          <w:szCs w:val="22"/>
        </w:rPr>
      </w:pPr>
    </w:p>
    <w:p w14:paraId="2CA52FEF" w14:textId="4C53F7CA" w:rsidR="00131655" w:rsidRPr="00DC17F1" w:rsidRDefault="00131655" w:rsidP="002532C1">
      <w:pPr>
        <w:pStyle w:val="Localizao-Pgina"/>
        <w:spacing w:before="60" w:after="60" w:line="240" w:lineRule="auto"/>
        <w:ind w:left="142"/>
        <w:rPr>
          <w:rStyle w:val="ARIALItalico"/>
          <w:i/>
          <w:iCs/>
          <w:color w:val="auto"/>
        </w:rPr>
      </w:pPr>
      <w:r w:rsidRPr="00DC17F1">
        <w:rPr>
          <w:rStyle w:val="ARIALItalico"/>
          <w:i/>
          <w:iCs/>
          <w:color w:val="auto"/>
        </w:rPr>
        <w:t>Página 22, 3.5.1</w:t>
      </w:r>
      <w:r w:rsidR="00705B56" w:rsidRPr="00DC17F1">
        <w:rPr>
          <w:rStyle w:val="ARIALItalico"/>
          <w:i/>
          <w:iCs/>
          <w:color w:val="auto"/>
        </w:rPr>
        <w:t>-</w:t>
      </w:r>
      <w:r w:rsidRPr="00DC17F1">
        <w:rPr>
          <w:rStyle w:val="ARIALItalico"/>
          <w:i/>
          <w:iCs/>
          <w:color w:val="auto"/>
        </w:rPr>
        <w:t>g</w:t>
      </w:r>
      <w:r w:rsidR="00705B56" w:rsidRPr="00DC17F1">
        <w:rPr>
          <w:rStyle w:val="ARIALItalico"/>
          <w:i/>
          <w:iCs/>
          <w:color w:val="auto"/>
        </w:rPr>
        <w:t>)</w:t>
      </w:r>
    </w:p>
    <w:p w14:paraId="582CB100" w14:textId="77777777" w:rsidR="00131655" w:rsidRPr="00DC17F1" w:rsidRDefault="00131655" w:rsidP="002532C1">
      <w:pPr>
        <w:pStyle w:val="Pargrafo11pt"/>
        <w:spacing w:before="60" w:after="60" w:line="240" w:lineRule="auto"/>
        <w:ind w:left="142"/>
        <w:rPr>
          <w:rFonts w:cs="Arial"/>
          <w:szCs w:val="22"/>
        </w:rPr>
      </w:pPr>
      <w:r w:rsidRPr="00DC17F1">
        <w:rPr>
          <w:rFonts w:cs="Arial"/>
          <w:szCs w:val="22"/>
        </w:rPr>
        <w:t xml:space="preserve">Substituir por: </w:t>
      </w:r>
    </w:p>
    <w:p w14:paraId="6A7AA3EA" w14:textId="6E7887B1" w:rsidR="0072332C" w:rsidRPr="00DC17F1" w:rsidRDefault="00705B56" w:rsidP="002532C1">
      <w:pPr>
        <w:pStyle w:val="Default"/>
        <w:spacing w:before="60" w:after="60"/>
        <w:ind w:left="142"/>
        <w:jc w:val="both"/>
        <w:rPr>
          <w:rStyle w:val="A4"/>
          <w:b w:val="0"/>
          <w:bCs w:val="0"/>
          <w:color w:val="auto"/>
        </w:rPr>
      </w:pPr>
      <w:r w:rsidRPr="00DC17F1">
        <w:rPr>
          <w:rStyle w:val="A4"/>
          <w:b w:val="0"/>
          <w:bCs w:val="0"/>
          <w:color w:val="auto"/>
        </w:rPr>
        <w:t>g) e</w:t>
      </w:r>
      <w:r w:rsidR="0072332C" w:rsidRPr="00DC17F1">
        <w:rPr>
          <w:rStyle w:val="A4"/>
          <w:b w:val="0"/>
          <w:bCs w:val="0"/>
          <w:color w:val="auto"/>
        </w:rPr>
        <w:t>vidência de que os hábitos e costumes não predatórios, de relevante interesse apontados pelas comunidades locais e tradicionais e povos indígenas, são respeitados</w:t>
      </w:r>
      <w:r w:rsidR="0072332C" w:rsidRPr="00DC17F1">
        <w:rPr>
          <w:rStyle w:val="A4"/>
          <w:b w:val="0"/>
          <w:bCs w:val="0"/>
          <w:color w:val="auto"/>
          <w:highlight w:val="yellow"/>
        </w:rPr>
        <w:t>, observada a legislação pertinente</w:t>
      </w:r>
      <w:r w:rsidR="0072332C" w:rsidRPr="00DC17F1">
        <w:rPr>
          <w:rStyle w:val="A4"/>
          <w:b w:val="0"/>
          <w:bCs w:val="0"/>
          <w:color w:val="auto"/>
        </w:rPr>
        <w:t>.</w:t>
      </w:r>
    </w:p>
    <w:p w14:paraId="1FEE5894" w14:textId="77777777" w:rsidR="009560FD" w:rsidRPr="009D19B3" w:rsidRDefault="009560FD" w:rsidP="002532C1">
      <w:pPr>
        <w:pStyle w:val="Default"/>
        <w:spacing w:before="60" w:after="60"/>
        <w:jc w:val="both"/>
        <w:rPr>
          <w:color w:val="FF0000"/>
          <w:sz w:val="22"/>
          <w:szCs w:val="22"/>
          <w:highlight w:val="yellow"/>
        </w:rPr>
      </w:pPr>
    </w:p>
    <w:p w14:paraId="0BAD778F" w14:textId="77777777" w:rsidR="00FC5722" w:rsidRDefault="00FC5722" w:rsidP="002532C1">
      <w:pPr>
        <w:pStyle w:val="Localizao-Pgina"/>
        <w:spacing w:before="60" w:after="60" w:line="240" w:lineRule="auto"/>
        <w:ind w:left="142"/>
        <w:rPr>
          <w:rStyle w:val="ARIALItalico"/>
          <w:i/>
          <w:iCs/>
          <w:color w:val="auto"/>
        </w:rPr>
      </w:pPr>
    </w:p>
    <w:p w14:paraId="4D367863" w14:textId="1753FA13" w:rsidR="0072332C" w:rsidRPr="00DC17F1" w:rsidRDefault="0072332C" w:rsidP="002532C1">
      <w:pPr>
        <w:pStyle w:val="Localizao-Pgina"/>
        <w:spacing w:before="60" w:after="60" w:line="240" w:lineRule="auto"/>
        <w:ind w:left="142"/>
        <w:rPr>
          <w:rStyle w:val="ARIALItalico"/>
          <w:i/>
          <w:iCs/>
          <w:color w:val="auto"/>
        </w:rPr>
      </w:pPr>
      <w:r w:rsidRPr="00DC17F1">
        <w:rPr>
          <w:rStyle w:val="ARIALItalico"/>
          <w:i/>
          <w:iCs/>
          <w:color w:val="auto"/>
        </w:rPr>
        <w:lastRenderedPageBreak/>
        <w:t>Página 23, 3.5.2</w:t>
      </w:r>
      <w:r w:rsidR="008B57F0" w:rsidRPr="00DC17F1">
        <w:rPr>
          <w:rStyle w:val="ARIALItalico"/>
          <w:i/>
          <w:iCs/>
          <w:color w:val="auto"/>
        </w:rPr>
        <w:t>-</w:t>
      </w:r>
      <w:r w:rsidRPr="00DC17F1">
        <w:rPr>
          <w:rStyle w:val="ARIALItalico"/>
          <w:i/>
          <w:iCs/>
          <w:color w:val="auto"/>
        </w:rPr>
        <w:t>c</w:t>
      </w:r>
      <w:r w:rsidR="008B57F0" w:rsidRPr="00DC17F1">
        <w:rPr>
          <w:rStyle w:val="ARIALItalico"/>
          <w:i/>
          <w:iCs/>
          <w:color w:val="auto"/>
        </w:rPr>
        <w:t>)</w:t>
      </w:r>
    </w:p>
    <w:p w14:paraId="3DB559CA" w14:textId="77777777" w:rsidR="0072332C" w:rsidRPr="00DC17F1" w:rsidRDefault="0072332C" w:rsidP="002532C1">
      <w:pPr>
        <w:pStyle w:val="Pargrafo11pt"/>
        <w:spacing w:before="60" w:after="60" w:line="240" w:lineRule="auto"/>
        <w:ind w:left="142"/>
        <w:rPr>
          <w:rFonts w:cs="Arial"/>
          <w:szCs w:val="22"/>
        </w:rPr>
      </w:pPr>
      <w:r w:rsidRPr="00DC17F1">
        <w:rPr>
          <w:rFonts w:cs="Arial"/>
          <w:szCs w:val="22"/>
        </w:rPr>
        <w:t xml:space="preserve">Substituir por: </w:t>
      </w:r>
    </w:p>
    <w:p w14:paraId="275B77DC" w14:textId="33F613CC" w:rsidR="0072332C" w:rsidRPr="00DC17F1" w:rsidRDefault="008B57F0" w:rsidP="002532C1">
      <w:pPr>
        <w:pStyle w:val="Default"/>
        <w:spacing w:before="60" w:after="60"/>
        <w:ind w:left="142"/>
        <w:jc w:val="both"/>
        <w:rPr>
          <w:rStyle w:val="A4"/>
          <w:b w:val="0"/>
          <w:bCs w:val="0"/>
          <w:color w:val="auto"/>
        </w:rPr>
      </w:pPr>
      <w:r w:rsidRPr="00DC17F1">
        <w:rPr>
          <w:rStyle w:val="A4"/>
          <w:b w:val="0"/>
          <w:bCs w:val="0"/>
          <w:color w:val="auto"/>
        </w:rPr>
        <w:t xml:space="preserve">c) </w:t>
      </w:r>
      <w:r w:rsidR="0072332C" w:rsidRPr="00DC17F1">
        <w:rPr>
          <w:rStyle w:val="A4"/>
          <w:b w:val="0"/>
          <w:bCs w:val="0"/>
          <w:color w:val="auto"/>
        </w:rPr>
        <w:t xml:space="preserve">evidência de que as </w:t>
      </w:r>
      <w:r w:rsidR="0072332C" w:rsidRPr="00DC17F1">
        <w:rPr>
          <w:rStyle w:val="A4"/>
          <w:b w:val="0"/>
          <w:bCs w:val="0"/>
          <w:color w:val="auto"/>
          <w:highlight w:val="yellow"/>
        </w:rPr>
        <w:t>comunidades</w:t>
      </w:r>
      <w:r w:rsidR="0072332C" w:rsidRPr="00DC17F1">
        <w:rPr>
          <w:rStyle w:val="A4"/>
          <w:b w:val="0"/>
          <w:bCs w:val="0"/>
          <w:color w:val="auto"/>
        </w:rPr>
        <w:t xml:space="preserve"> locais, incluindo povos indígenas, são consideradas quando da disponibilização de oportunidades de emprego e treinamento nas diferentes atividades do manejo florestal</w:t>
      </w:r>
      <w:r w:rsidR="0072332C" w:rsidRPr="00DC17F1">
        <w:rPr>
          <w:rStyle w:val="A4"/>
          <w:b w:val="0"/>
          <w:bCs w:val="0"/>
          <w:color w:val="auto"/>
          <w:highlight w:val="yellow"/>
        </w:rPr>
        <w:t>, observada a legislação especifica</w:t>
      </w:r>
      <w:r w:rsidR="0072332C" w:rsidRPr="00DC17F1">
        <w:rPr>
          <w:rStyle w:val="A4"/>
          <w:b w:val="0"/>
          <w:bCs w:val="0"/>
          <w:color w:val="auto"/>
        </w:rPr>
        <w:t>.</w:t>
      </w:r>
    </w:p>
    <w:p w14:paraId="24BA66CE" w14:textId="7F60FE41" w:rsidR="0072332C" w:rsidRPr="009D19B3" w:rsidRDefault="0072332C" w:rsidP="002532C1">
      <w:pPr>
        <w:pStyle w:val="Default"/>
        <w:spacing w:before="60" w:after="60"/>
        <w:jc w:val="both"/>
        <w:rPr>
          <w:rStyle w:val="A4"/>
          <w:b w:val="0"/>
          <w:bCs w:val="0"/>
          <w:color w:val="FF0000"/>
          <w:highlight w:val="yellow"/>
        </w:rPr>
      </w:pPr>
    </w:p>
    <w:p w14:paraId="63D98BB1" w14:textId="1095584C" w:rsidR="0072332C" w:rsidRPr="00DC17F1" w:rsidRDefault="0072332C" w:rsidP="002532C1">
      <w:pPr>
        <w:pStyle w:val="Localizao-Pgina"/>
        <w:spacing w:before="60" w:after="60" w:line="240" w:lineRule="auto"/>
        <w:ind w:left="142"/>
        <w:rPr>
          <w:rStyle w:val="ARIALItalico"/>
          <w:i/>
          <w:iCs/>
          <w:color w:val="auto"/>
        </w:rPr>
      </w:pPr>
      <w:r w:rsidRPr="00DC17F1">
        <w:rPr>
          <w:rStyle w:val="ARIALItalico"/>
          <w:i/>
          <w:iCs/>
          <w:color w:val="auto"/>
        </w:rPr>
        <w:t>Página 23, 3.5.2</w:t>
      </w:r>
      <w:r w:rsidR="008B57F0" w:rsidRPr="00DC17F1">
        <w:rPr>
          <w:rStyle w:val="ARIALItalico"/>
          <w:i/>
          <w:iCs/>
          <w:color w:val="auto"/>
        </w:rPr>
        <w:t>-</w:t>
      </w:r>
      <w:r w:rsidRPr="00DC17F1">
        <w:rPr>
          <w:rStyle w:val="ARIALItalico"/>
          <w:i/>
          <w:iCs/>
          <w:color w:val="auto"/>
        </w:rPr>
        <w:t>f</w:t>
      </w:r>
      <w:r w:rsidR="008B57F0" w:rsidRPr="00DC17F1">
        <w:rPr>
          <w:rStyle w:val="ARIALItalico"/>
          <w:i/>
          <w:iCs/>
          <w:color w:val="auto"/>
        </w:rPr>
        <w:t>)</w:t>
      </w:r>
    </w:p>
    <w:p w14:paraId="2BD0F4CC" w14:textId="77777777" w:rsidR="0072332C" w:rsidRPr="00DC17F1" w:rsidRDefault="0072332C" w:rsidP="002532C1">
      <w:pPr>
        <w:pStyle w:val="Pargrafo11pt"/>
        <w:spacing w:before="60" w:after="60" w:line="240" w:lineRule="auto"/>
        <w:ind w:left="142"/>
        <w:rPr>
          <w:rFonts w:cs="Arial"/>
          <w:szCs w:val="22"/>
        </w:rPr>
      </w:pPr>
      <w:r w:rsidRPr="00DC17F1">
        <w:rPr>
          <w:rFonts w:cs="Arial"/>
          <w:szCs w:val="22"/>
        </w:rPr>
        <w:t xml:space="preserve">Substituir por: </w:t>
      </w:r>
    </w:p>
    <w:p w14:paraId="5A1BCDBC" w14:textId="3888C3D0" w:rsidR="0072332C" w:rsidRPr="00DC17F1" w:rsidRDefault="008B57F0" w:rsidP="002532C1">
      <w:pPr>
        <w:pStyle w:val="Default"/>
        <w:spacing w:before="60" w:after="60"/>
        <w:ind w:left="142"/>
        <w:jc w:val="both"/>
        <w:rPr>
          <w:rStyle w:val="A4"/>
          <w:b w:val="0"/>
          <w:bCs w:val="0"/>
          <w:color w:val="auto"/>
        </w:rPr>
      </w:pPr>
      <w:r w:rsidRPr="00DC17F1">
        <w:rPr>
          <w:rStyle w:val="A4"/>
          <w:b w:val="0"/>
          <w:bCs w:val="0"/>
          <w:color w:val="auto"/>
        </w:rPr>
        <w:t>f) e</w:t>
      </w:r>
      <w:r w:rsidR="0072332C" w:rsidRPr="00DC17F1">
        <w:rPr>
          <w:rStyle w:val="A4"/>
          <w:b w:val="0"/>
          <w:bCs w:val="0"/>
          <w:color w:val="auto"/>
        </w:rPr>
        <w:t xml:space="preserve">xistência de ações que </w:t>
      </w:r>
      <w:r w:rsidR="0072332C" w:rsidRPr="00DC17F1">
        <w:rPr>
          <w:rStyle w:val="A4"/>
          <w:b w:val="0"/>
          <w:bCs w:val="0"/>
          <w:color w:val="auto"/>
          <w:highlight w:val="yellow"/>
        </w:rPr>
        <w:t>preservem</w:t>
      </w:r>
      <w:r w:rsidR="0072332C" w:rsidRPr="00DC17F1">
        <w:rPr>
          <w:rStyle w:val="A4"/>
          <w:b w:val="0"/>
          <w:bCs w:val="0"/>
          <w:color w:val="auto"/>
        </w:rPr>
        <w:t xml:space="preserve"> a saúde e o bem-estar a longo prazo das comunidades locais, tradicionais e povos indígenas, definidas por meio de engajamento com essas comunidades e de acordo com o porte da organização.</w:t>
      </w:r>
    </w:p>
    <w:p w14:paraId="1416D155" w14:textId="0D53DA4B" w:rsidR="0072332C" w:rsidRPr="009D19B3" w:rsidRDefault="0072332C" w:rsidP="002532C1">
      <w:pPr>
        <w:pStyle w:val="Default"/>
        <w:spacing w:before="60" w:after="60"/>
        <w:ind w:left="142"/>
        <w:jc w:val="both"/>
        <w:rPr>
          <w:rStyle w:val="A4"/>
          <w:b w:val="0"/>
          <w:bCs w:val="0"/>
          <w:color w:val="FF0000"/>
          <w:highlight w:val="yellow"/>
        </w:rPr>
      </w:pPr>
    </w:p>
    <w:p w14:paraId="7579332D" w14:textId="415B3FEE" w:rsidR="0072332C" w:rsidRPr="00DC17F1" w:rsidRDefault="0072332C" w:rsidP="002532C1">
      <w:pPr>
        <w:pStyle w:val="Localizao-Pgina"/>
        <w:spacing w:before="60" w:after="60" w:line="240" w:lineRule="auto"/>
        <w:ind w:left="142"/>
        <w:rPr>
          <w:rStyle w:val="ARIALItalico"/>
          <w:i/>
          <w:iCs/>
          <w:color w:val="auto"/>
        </w:rPr>
      </w:pPr>
      <w:r w:rsidRPr="00DC17F1">
        <w:rPr>
          <w:rStyle w:val="ARIALItalico"/>
          <w:i/>
          <w:iCs/>
          <w:color w:val="auto"/>
        </w:rPr>
        <w:t>Página 23, 3.5.2</w:t>
      </w:r>
      <w:r w:rsidR="00FB61EA" w:rsidRPr="00DC17F1">
        <w:rPr>
          <w:rStyle w:val="ARIALItalico"/>
          <w:i/>
          <w:iCs/>
          <w:color w:val="auto"/>
        </w:rPr>
        <w:t>-</w:t>
      </w:r>
      <w:r w:rsidRPr="00DC17F1">
        <w:rPr>
          <w:rStyle w:val="ARIALItalico"/>
          <w:i/>
          <w:iCs/>
          <w:color w:val="auto"/>
        </w:rPr>
        <w:t>g</w:t>
      </w:r>
      <w:r w:rsidR="00FB61EA" w:rsidRPr="00DC17F1">
        <w:rPr>
          <w:rStyle w:val="ARIALItalico"/>
          <w:i/>
          <w:iCs/>
          <w:color w:val="auto"/>
        </w:rPr>
        <w:t>)</w:t>
      </w:r>
    </w:p>
    <w:p w14:paraId="56BC01A2" w14:textId="77777777" w:rsidR="00FB61EA" w:rsidRPr="00DC17F1" w:rsidRDefault="0072332C" w:rsidP="002532C1">
      <w:pPr>
        <w:pStyle w:val="Pargrafo11pt"/>
        <w:spacing w:before="60" w:after="60" w:line="240" w:lineRule="auto"/>
        <w:ind w:left="142"/>
        <w:rPr>
          <w:rFonts w:cs="Arial"/>
          <w:szCs w:val="22"/>
        </w:rPr>
      </w:pPr>
      <w:r w:rsidRPr="00DC17F1">
        <w:rPr>
          <w:rFonts w:cs="Arial"/>
          <w:szCs w:val="22"/>
        </w:rPr>
        <w:t xml:space="preserve">Substituir por: </w:t>
      </w:r>
    </w:p>
    <w:p w14:paraId="3FD161CF" w14:textId="5F08268E" w:rsidR="0072332C" w:rsidRPr="00DC17F1" w:rsidRDefault="00FB61EA" w:rsidP="002532C1">
      <w:pPr>
        <w:pStyle w:val="Pargrafo11pt"/>
        <w:spacing w:before="60" w:after="60" w:line="240" w:lineRule="auto"/>
        <w:ind w:left="142"/>
        <w:rPr>
          <w:rStyle w:val="A4"/>
          <w:rFonts w:cs="Arial"/>
          <w:b w:val="0"/>
          <w:bCs w:val="0"/>
          <w:color w:val="auto"/>
        </w:rPr>
      </w:pPr>
      <w:r w:rsidRPr="00DC17F1">
        <w:rPr>
          <w:rStyle w:val="A4"/>
          <w:rFonts w:cs="Arial"/>
          <w:b w:val="0"/>
          <w:bCs w:val="0"/>
          <w:color w:val="auto"/>
        </w:rPr>
        <w:t>g)</w:t>
      </w:r>
      <w:r w:rsidRPr="00DC17F1">
        <w:rPr>
          <w:rStyle w:val="A4"/>
          <w:rFonts w:cs="Arial"/>
          <w:color w:val="auto"/>
        </w:rPr>
        <w:t xml:space="preserve"> </w:t>
      </w:r>
      <w:r w:rsidR="0072332C" w:rsidRPr="00DC17F1">
        <w:rPr>
          <w:rStyle w:val="A4"/>
          <w:rFonts w:cs="Arial"/>
          <w:b w:val="0"/>
          <w:bCs w:val="0"/>
          <w:color w:val="auto"/>
        </w:rPr>
        <w:t>existência de ações que incentivem programas de educação ambiental desenvolvidos junto às comunidades locais, tradicionais e povos indígenas</w:t>
      </w:r>
      <w:r w:rsidR="0072332C" w:rsidRPr="00DC17F1">
        <w:rPr>
          <w:rStyle w:val="A4"/>
          <w:rFonts w:cs="Arial"/>
          <w:b w:val="0"/>
          <w:bCs w:val="0"/>
          <w:color w:val="auto"/>
          <w:highlight w:val="yellow"/>
        </w:rPr>
        <w:t>, conforme o porte da organização</w:t>
      </w:r>
      <w:r w:rsidR="0072332C" w:rsidRPr="00DC17F1">
        <w:rPr>
          <w:rStyle w:val="A4"/>
          <w:rFonts w:cs="Arial"/>
          <w:b w:val="0"/>
          <w:bCs w:val="0"/>
          <w:color w:val="auto"/>
        </w:rPr>
        <w:t>.</w:t>
      </w:r>
    </w:p>
    <w:p w14:paraId="7191AF05" w14:textId="77777777" w:rsidR="00323C46" w:rsidRPr="009D19B3" w:rsidRDefault="00323C46" w:rsidP="002532C1">
      <w:pPr>
        <w:pStyle w:val="Localizao-Pgina"/>
        <w:spacing w:before="60" w:after="60" w:line="240" w:lineRule="auto"/>
        <w:ind w:left="142"/>
        <w:rPr>
          <w:rStyle w:val="ARIALItalico"/>
          <w:i/>
          <w:iCs/>
          <w:color w:val="FF0000"/>
          <w:highlight w:val="yellow"/>
        </w:rPr>
      </w:pPr>
    </w:p>
    <w:p w14:paraId="10E500B7" w14:textId="0C348BD9" w:rsidR="0072332C" w:rsidRPr="00DC17F1" w:rsidRDefault="0072332C" w:rsidP="002532C1">
      <w:pPr>
        <w:pStyle w:val="Localizao-Pgina"/>
        <w:spacing w:before="60" w:after="60" w:line="240" w:lineRule="auto"/>
        <w:ind w:left="142"/>
        <w:rPr>
          <w:rStyle w:val="ARIALItalico"/>
          <w:i/>
          <w:iCs/>
          <w:color w:val="auto"/>
        </w:rPr>
      </w:pPr>
      <w:r w:rsidRPr="00DC17F1">
        <w:rPr>
          <w:rStyle w:val="ARIALItalico"/>
          <w:i/>
          <w:iCs/>
          <w:color w:val="auto"/>
        </w:rPr>
        <w:t>Página 26, 3.6.4</w:t>
      </w:r>
      <w:r w:rsidR="002532C1" w:rsidRPr="00DC17F1">
        <w:rPr>
          <w:rStyle w:val="ARIALItalico"/>
          <w:i/>
          <w:iCs/>
          <w:color w:val="auto"/>
        </w:rPr>
        <w:t>-</w:t>
      </w:r>
      <w:r w:rsidRPr="00DC17F1">
        <w:rPr>
          <w:rStyle w:val="ARIALItalico"/>
          <w:i/>
          <w:iCs/>
          <w:color w:val="auto"/>
        </w:rPr>
        <w:t>a</w:t>
      </w:r>
      <w:r w:rsidR="002532C1" w:rsidRPr="00DC17F1">
        <w:rPr>
          <w:rStyle w:val="ARIALItalico"/>
          <w:i/>
          <w:iCs/>
          <w:color w:val="auto"/>
        </w:rPr>
        <w:t>)</w:t>
      </w:r>
    </w:p>
    <w:p w14:paraId="3C593503" w14:textId="77777777" w:rsidR="0072332C" w:rsidRPr="00DC17F1" w:rsidRDefault="0072332C" w:rsidP="002532C1">
      <w:pPr>
        <w:pStyle w:val="Pargrafo11pt"/>
        <w:spacing w:before="60" w:after="60" w:line="240" w:lineRule="auto"/>
        <w:ind w:left="142"/>
        <w:rPr>
          <w:rFonts w:cs="Arial"/>
          <w:szCs w:val="22"/>
        </w:rPr>
      </w:pPr>
      <w:r w:rsidRPr="00DC17F1">
        <w:rPr>
          <w:rFonts w:cs="Arial"/>
          <w:szCs w:val="22"/>
        </w:rPr>
        <w:t xml:space="preserve">Substituir por: </w:t>
      </w:r>
    </w:p>
    <w:p w14:paraId="7BF7382D" w14:textId="54B7965D" w:rsidR="0072332C" w:rsidRPr="00DC17F1" w:rsidRDefault="002532C1" w:rsidP="002532C1">
      <w:pPr>
        <w:pStyle w:val="Default"/>
        <w:spacing w:before="60" w:after="60"/>
        <w:ind w:left="142"/>
        <w:jc w:val="both"/>
        <w:rPr>
          <w:rStyle w:val="A4"/>
          <w:b w:val="0"/>
          <w:bCs w:val="0"/>
          <w:color w:val="auto"/>
        </w:rPr>
      </w:pPr>
      <w:r w:rsidRPr="00DC17F1">
        <w:rPr>
          <w:rStyle w:val="A4"/>
          <w:b w:val="0"/>
          <w:bCs w:val="0"/>
          <w:color w:val="auto"/>
        </w:rPr>
        <w:t xml:space="preserve">a) </w:t>
      </w:r>
      <w:r w:rsidR="0072332C" w:rsidRPr="00DC17F1">
        <w:rPr>
          <w:rStyle w:val="A4"/>
          <w:b w:val="0"/>
          <w:bCs w:val="0"/>
          <w:color w:val="auto"/>
        </w:rPr>
        <w:t xml:space="preserve">evidência de que a </w:t>
      </w:r>
      <w:r w:rsidR="0072332C" w:rsidRPr="00DC17F1">
        <w:rPr>
          <w:rStyle w:val="A4"/>
          <w:b w:val="0"/>
          <w:bCs w:val="0"/>
          <w:color w:val="auto"/>
          <w:highlight w:val="yellow"/>
        </w:rPr>
        <w:t>alta gestão</w:t>
      </w:r>
      <w:r w:rsidR="0072332C" w:rsidRPr="00DC17F1">
        <w:rPr>
          <w:rStyle w:val="A4"/>
          <w:b w:val="0"/>
          <w:bCs w:val="0"/>
          <w:color w:val="auto"/>
        </w:rPr>
        <w:t xml:space="preserve"> da organização promove análises críticas anuais.</w:t>
      </w:r>
    </w:p>
    <w:p w14:paraId="2AF3A0BC" w14:textId="218E50A1" w:rsidR="00BE348F" w:rsidRPr="009D19B3" w:rsidRDefault="00BE348F" w:rsidP="002532C1">
      <w:pPr>
        <w:pStyle w:val="Default"/>
        <w:spacing w:before="60" w:after="60"/>
        <w:ind w:left="142"/>
        <w:jc w:val="both"/>
        <w:rPr>
          <w:rStyle w:val="A4"/>
          <w:b w:val="0"/>
          <w:bCs w:val="0"/>
          <w:color w:val="FF0000"/>
          <w:highlight w:val="yellow"/>
        </w:rPr>
      </w:pPr>
    </w:p>
    <w:p w14:paraId="745C7E7A" w14:textId="62FBECC7" w:rsidR="00BE348F" w:rsidRPr="00DF7A13" w:rsidRDefault="00BE348F" w:rsidP="002532C1">
      <w:pPr>
        <w:pStyle w:val="Localizao-Pgina"/>
        <w:spacing w:before="60" w:after="60" w:line="240" w:lineRule="auto"/>
        <w:ind w:left="142"/>
        <w:rPr>
          <w:rStyle w:val="ARIALItalico"/>
          <w:i/>
          <w:iCs/>
          <w:color w:val="auto"/>
        </w:rPr>
      </w:pPr>
      <w:r w:rsidRPr="00DF7A13">
        <w:rPr>
          <w:rStyle w:val="ARIALItalico"/>
          <w:i/>
          <w:iCs/>
          <w:color w:val="auto"/>
        </w:rPr>
        <w:t>Página 26, 3.6.4</w:t>
      </w:r>
      <w:r w:rsidR="00CF64CD" w:rsidRPr="00DF7A13">
        <w:rPr>
          <w:rStyle w:val="ARIALItalico"/>
          <w:i/>
          <w:iCs/>
          <w:color w:val="auto"/>
        </w:rPr>
        <w:t>-</w:t>
      </w:r>
      <w:r w:rsidRPr="00DF7A13">
        <w:rPr>
          <w:rStyle w:val="ARIALItalico"/>
          <w:i/>
          <w:iCs/>
          <w:color w:val="auto"/>
        </w:rPr>
        <w:t>d</w:t>
      </w:r>
      <w:r w:rsidR="00CF64CD" w:rsidRPr="00DF7A13">
        <w:rPr>
          <w:rStyle w:val="ARIALItalico"/>
          <w:i/>
          <w:iCs/>
          <w:color w:val="auto"/>
        </w:rPr>
        <w:t>)</w:t>
      </w:r>
    </w:p>
    <w:p w14:paraId="1B6CFC8B" w14:textId="77777777" w:rsidR="00BE348F" w:rsidRPr="00DF7A13" w:rsidRDefault="00BE348F" w:rsidP="002532C1">
      <w:pPr>
        <w:pStyle w:val="Pargrafo11pt"/>
        <w:spacing w:before="60" w:after="60" w:line="240" w:lineRule="auto"/>
        <w:ind w:left="142"/>
        <w:rPr>
          <w:rFonts w:cs="Arial"/>
          <w:szCs w:val="22"/>
        </w:rPr>
      </w:pPr>
      <w:r w:rsidRPr="00DF7A13">
        <w:rPr>
          <w:rFonts w:cs="Arial"/>
          <w:szCs w:val="22"/>
        </w:rPr>
        <w:t xml:space="preserve">Substituir por: </w:t>
      </w:r>
    </w:p>
    <w:p w14:paraId="6BB7F7E5" w14:textId="25DA315E" w:rsidR="00BE348F" w:rsidRPr="00DF7A13" w:rsidRDefault="00CF64CD" w:rsidP="002532C1">
      <w:pPr>
        <w:pStyle w:val="Default"/>
        <w:spacing w:before="60" w:after="60"/>
        <w:ind w:left="142"/>
        <w:jc w:val="both"/>
        <w:rPr>
          <w:rStyle w:val="A4"/>
          <w:b w:val="0"/>
          <w:bCs w:val="0"/>
          <w:color w:val="auto"/>
        </w:rPr>
      </w:pPr>
      <w:r w:rsidRPr="00DF7A13">
        <w:rPr>
          <w:rStyle w:val="A4"/>
          <w:b w:val="0"/>
          <w:bCs w:val="0"/>
          <w:color w:val="auto"/>
        </w:rPr>
        <w:t>d) e</w:t>
      </w:r>
      <w:r w:rsidR="00BE348F" w:rsidRPr="00DF7A13">
        <w:rPr>
          <w:rStyle w:val="A4"/>
          <w:b w:val="0"/>
          <w:bCs w:val="0"/>
          <w:color w:val="auto"/>
        </w:rPr>
        <w:t xml:space="preserve">vidência de que informações documentadas que demonstrem os resultados das análises críticas pela </w:t>
      </w:r>
      <w:r w:rsidR="00BE348F" w:rsidRPr="00DF7A13">
        <w:rPr>
          <w:rStyle w:val="A4"/>
          <w:b w:val="0"/>
          <w:bCs w:val="0"/>
          <w:color w:val="auto"/>
          <w:highlight w:val="yellow"/>
        </w:rPr>
        <w:t>alta gestão</w:t>
      </w:r>
      <w:r w:rsidR="00BE348F" w:rsidRPr="00DF7A13">
        <w:rPr>
          <w:rStyle w:val="A4"/>
          <w:b w:val="0"/>
          <w:bCs w:val="0"/>
          <w:color w:val="auto"/>
        </w:rPr>
        <w:t xml:space="preserve"> são mantidas</w:t>
      </w:r>
      <w:r w:rsidRPr="00DF7A13">
        <w:rPr>
          <w:rStyle w:val="A4"/>
          <w:b w:val="0"/>
          <w:bCs w:val="0"/>
          <w:color w:val="auto"/>
        </w:rPr>
        <w:t>;</w:t>
      </w:r>
    </w:p>
    <w:p w14:paraId="2F0D9F9A" w14:textId="77777777" w:rsidR="0072332C" w:rsidRPr="009D19B3" w:rsidRDefault="0072332C" w:rsidP="002532C1">
      <w:pPr>
        <w:pStyle w:val="Default"/>
        <w:spacing w:before="60" w:after="60"/>
        <w:ind w:left="567"/>
        <w:jc w:val="both"/>
        <w:rPr>
          <w:rStyle w:val="A4"/>
          <w:b w:val="0"/>
          <w:bCs w:val="0"/>
          <w:color w:val="FF0000"/>
        </w:rPr>
      </w:pPr>
    </w:p>
    <w:p w14:paraId="44629BF0" w14:textId="77777777" w:rsidR="0072332C" w:rsidRPr="009D19B3" w:rsidRDefault="0072332C" w:rsidP="002532C1">
      <w:pPr>
        <w:pStyle w:val="Default"/>
        <w:spacing w:before="60" w:after="60"/>
        <w:ind w:left="567"/>
        <w:jc w:val="both"/>
        <w:rPr>
          <w:rStyle w:val="A4"/>
          <w:b w:val="0"/>
          <w:bCs w:val="0"/>
          <w:color w:val="FF0000"/>
        </w:rPr>
      </w:pPr>
    </w:p>
    <w:p w14:paraId="470700AB" w14:textId="77777777" w:rsidR="0072332C" w:rsidRPr="009D19B3" w:rsidRDefault="0072332C" w:rsidP="002532C1">
      <w:pPr>
        <w:pStyle w:val="Default"/>
        <w:spacing w:before="60" w:after="60"/>
        <w:ind w:left="142"/>
        <w:jc w:val="both"/>
        <w:rPr>
          <w:rStyle w:val="A4"/>
          <w:b w:val="0"/>
          <w:bCs w:val="0"/>
          <w:color w:val="FF0000"/>
        </w:rPr>
      </w:pPr>
    </w:p>
    <w:p w14:paraId="71B21535" w14:textId="77777777" w:rsidR="00FA6F4F" w:rsidRPr="009D19B3" w:rsidRDefault="00FA6F4F" w:rsidP="002532C1">
      <w:pPr>
        <w:spacing w:before="60" w:after="60" w:line="240" w:lineRule="auto"/>
        <w:rPr>
          <w:rFonts w:cs="Arial"/>
          <w:color w:val="FF0000"/>
          <w:sz w:val="22"/>
          <w:szCs w:val="22"/>
        </w:rPr>
      </w:pPr>
    </w:p>
    <w:p w14:paraId="57E4881D" w14:textId="77777777" w:rsidR="00FA6F4F" w:rsidRPr="009D19B3" w:rsidRDefault="00FA6F4F" w:rsidP="002532C1">
      <w:pPr>
        <w:spacing w:before="60" w:after="60" w:line="240" w:lineRule="auto"/>
        <w:rPr>
          <w:rFonts w:cs="Arial"/>
          <w:color w:val="FF0000"/>
          <w:sz w:val="22"/>
          <w:szCs w:val="22"/>
        </w:rPr>
      </w:pPr>
    </w:p>
    <w:p w14:paraId="19C249C1" w14:textId="77777777" w:rsidR="007B3889" w:rsidRPr="009D19B3" w:rsidRDefault="007B3889" w:rsidP="002532C1">
      <w:pPr>
        <w:spacing w:before="60" w:after="60" w:line="240" w:lineRule="auto"/>
        <w:rPr>
          <w:rFonts w:cs="Arial"/>
          <w:color w:val="FF0000"/>
          <w:sz w:val="22"/>
          <w:szCs w:val="22"/>
        </w:rPr>
      </w:pPr>
    </w:p>
    <w:sectPr w:rsidR="007B3889" w:rsidRPr="009D19B3" w:rsidSect="00136AD2">
      <w:headerReference w:type="even" r:id="rId8"/>
      <w:headerReference w:type="default" r:id="rId9"/>
      <w:footerReference w:type="default" r:id="rId10"/>
      <w:pgSz w:w="11907" w:h="16840" w:code="9"/>
      <w:pgMar w:top="851" w:right="680" w:bottom="663" w:left="1021" w:header="720" w:footer="60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C27564" w14:textId="77777777" w:rsidR="00B911CA" w:rsidRDefault="00B911CA">
      <w:pPr>
        <w:spacing w:after="0" w:line="240" w:lineRule="auto"/>
      </w:pPr>
      <w:r>
        <w:separator/>
      </w:r>
    </w:p>
  </w:endnote>
  <w:endnote w:type="continuationSeparator" w:id="0">
    <w:p w14:paraId="0376B2AD" w14:textId="77777777" w:rsidR="00B911CA" w:rsidRDefault="00B91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504020202020204"/>
    <w:charset w:val="00"/>
    <w:family w:val="swiss"/>
    <w:pitch w:val="variable"/>
    <w:sig w:usb0="E0002EFF" w:usb1="C000785B" w:usb2="00000009" w:usb3="00000000" w:csb0="000001FF" w:csb1="00000000"/>
  </w:font>
  <w:font w:name="Helvetica-Oblique">
    <w:altName w:val="Courier New"/>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9449"/>
      <w:gridCol w:w="757"/>
    </w:tblGrid>
    <w:tr w:rsidR="00B911CA" w14:paraId="738F070D" w14:textId="77777777">
      <w:tc>
        <w:tcPr>
          <w:tcW w:w="4629" w:type="pct"/>
          <w:tcBorders>
            <w:top w:val="single" w:sz="12" w:space="0" w:color="auto"/>
            <w:bottom w:val="nil"/>
          </w:tcBorders>
        </w:tcPr>
        <w:p w14:paraId="3E398719" w14:textId="77777777" w:rsidR="00B911CA" w:rsidRPr="008B348A" w:rsidRDefault="00B911CA" w:rsidP="008B348A">
          <w:pPr>
            <w:pStyle w:val="Rodap"/>
          </w:pPr>
          <w:r w:rsidRPr="008B348A">
            <w:t>NÃO TEM VALOR NORMATIVO</w:t>
          </w:r>
        </w:p>
      </w:tc>
      <w:tc>
        <w:tcPr>
          <w:tcW w:w="371" w:type="pct"/>
          <w:tcBorders>
            <w:top w:val="single" w:sz="12" w:space="0" w:color="auto"/>
            <w:bottom w:val="nil"/>
          </w:tcBorders>
        </w:tcPr>
        <w:p w14:paraId="4000A38C" w14:textId="6FC745D8" w:rsidR="00B911CA" w:rsidRDefault="00B911CA" w:rsidP="0085079B">
          <w:pPr>
            <w:pStyle w:val="Rodap"/>
            <w:rPr>
              <w:rFonts w:cs="Arial"/>
              <w:b w:val="0"/>
              <w:lang w:val="en-US"/>
            </w:rPr>
          </w:pPr>
          <w:r>
            <w:rPr>
              <w:rStyle w:val="Nmerodepgina"/>
              <w:rFonts w:cs="Arial"/>
            </w:rPr>
            <w:fldChar w:fldCharType="begin"/>
          </w:r>
          <w:r>
            <w:rPr>
              <w:rStyle w:val="Nmerodepgina"/>
              <w:rFonts w:cs="Arial"/>
            </w:rPr>
            <w:instrText xml:space="preserve"> PAGE </w:instrText>
          </w:r>
          <w:r>
            <w:rPr>
              <w:rStyle w:val="Nmerodepgina"/>
              <w:rFonts w:cs="Arial"/>
            </w:rPr>
            <w:fldChar w:fldCharType="separate"/>
          </w:r>
          <w:r>
            <w:rPr>
              <w:rStyle w:val="Nmerodepgina"/>
              <w:rFonts w:cs="Arial"/>
              <w:noProof/>
            </w:rPr>
            <w:t>2</w:t>
          </w:r>
          <w:r>
            <w:rPr>
              <w:rStyle w:val="Nmerodepgina"/>
              <w:rFonts w:cs="Arial"/>
            </w:rPr>
            <w:fldChar w:fldCharType="end"/>
          </w:r>
          <w:r>
            <w:rPr>
              <w:rStyle w:val="Nmerodepgina"/>
              <w:rFonts w:cs="Arial"/>
              <w:lang w:val="en-US"/>
            </w:rPr>
            <w:t>/</w:t>
          </w:r>
          <w:r>
            <w:rPr>
              <w:rStyle w:val="Nmerodepgina"/>
              <w:rFonts w:cs="Arial"/>
              <w:lang w:val="en-US"/>
            </w:rPr>
            <w:fldChar w:fldCharType="begin"/>
          </w:r>
          <w:r>
            <w:rPr>
              <w:rStyle w:val="Nmerodepgina"/>
              <w:rFonts w:cs="Arial"/>
              <w:lang w:val="en-US"/>
            </w:rPr>
            <w:instrText xml:space="preserve"> SECTIONPAGES  \# "0" \* Arabic  \* MERGEFORMAT </w:instrText>
          </w:r>
          <w:r>
            <w:rPr>
              <w:rStyle w:val="Nmerodepgina"/>
              <w:rFonts w:cs="Arial"/>
              <w:lang w:val="en-US"/>
            </w:rPr>
            <w:fldChar w:fldCharType="separate"/>
          </w:r>
          <w:r w:rsidR="00E85434" w:rsidRPr="00E85434">
            <w:rPr>
              <w:rStyle w:val="Nmerodepgina"/>
              <w:noProof/>
            </w:rPr>
            <w:t>9</w:t>
          </w:r>
          <w:r>
            <w:rPr>
              <w:rStyle w:val="Nmerodepgina"/>
              <w:rFonts w:cs="Arial"/>
              <w:lang w:val="en-US"/>
            </w:rPr>
            <w:fldChar w:fldCharType="end"/>
          </w:r>
        </w:p>
      </w:tc>
    </w:tr>
  </w:tbl>
  <w:p w14:paraId="510E6BB7" w14:textId="77777777" w:rsidR="00B911CA" w:rsidRDefault="00B911CA" w:rsidP="00B018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F6FBFD" w14:textId="77777777" w:rsidR="00B911CA" w:rsidRDefault="00B911CA">
      <w:pPr>
        <w:spacing w:after="0" w:line="240" w:lineRule="auto"/>
      </w:pPr>
      <w:r>
        <w:separator/>
      </w:r>
    </w:p>
  </w:footnote>
  <w:footnote w:type="continuationSeparator" w:id="0">
    <w:p w14:paraId="22FC70ED" w14:textId="77777777" w:rsidR="00B911CA" w:rsidRDefault="00B91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87CED" w14:textId="77777777" w:rsidR="00B911CA" w:rsidRDefault="00B911CA"/>
  <w:p w14:paraId="23FD7F71" w14:textId="77777777" w:rsidR="00B911CA" w:rsidRDefault="00B911CA"/>
  <w:p w14:paraId="4F0EE8E4" w14:textId="77777777" w:rsidR="00B911CA" w:rsidRDefault="00B911CA"/>
  <w:p w14:paraId="0A0960AD" w14:textId="77777777" w:rsidR="00B911CA" w:rsidRDefault="00B911CA"/>
  <w:p w14:paraId="24CE8B44" w14:textId="77777777" w:rsidR="00B911CA" w:rsidRDefault="00B911CA"/>
  <w:p w14:paraId="22C16EF2" w14:textId="77777777" w:rsidR="00B911CA" w:rsidRDefault="00B911CA"/>
  <w:p w14:paraId="71C9F913" w14:textId="77777777" w:rsidR="00B911CA" w:rsidRDefault="00B911CA"/>
  <w:p w14:paraId="6C6552D3" w14:textId="77777777" w:rsidR="00B911CA" w:rsidRDefault="00B911CA"/>
  <w:p w14:paraId="06274B7D" w14:textId="77777777" w:rsidR="00B911CA" w:rsidRDefault="00B911CA"/>
  <w:p w14:paraId="2C879E01" w14:textId="77777777" w:rsidR="00B911CA" w:rsidRDefault="00B911CA"/>
  <w:p w14:paraId="69C54A8D" w14:textId="77777777" w:rsidR="00B911CA" w:rsidRDefault="00B911CA"/>
  <w:p w14:paraId="50C9FA48" w14:textId="77777777" w:rsidR="00B911CA" w:rsidRDefault="00B911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1116"/>
      <w:gridCol w:w="9090"/>
    </w:tblGrid>
    <w:tr w:rsidR="00B911CA" w14:paraId="101E328B" w14:textId="77777777">
      <w:trPr>
        <w:trHeight w:val="960"/>
      </w:trPr>
      <w:tc>
        <w:tcPr>
          <w:tcW w:w="1115" w:type="dxa"/>
          <w:vAlign w:val="center"/>
        </w:tcPr>
        <w:p w14:paraId="0ABD3FCC" w14:textId="77777777" w:rsidR="00B911CA" w:rsidRDefault="00B911CA" w:rsidP="00256FC8">
          <w:pPr>
            <w:pStyle w:val="Cabealho"/>
          </w:pPr>
          <w:r>
            <w:rPr>
              <w:noProof/>
            </w:rPr>
            <w:drawing>
              <wp:inline distT="0" distB="0" distL="0" distR="0" wp14:anchorId="02BDB7F6" wp14:editId="43470985">
                <wp:extent cx="571500" cy="600075"/>
                <wp:effectExtent l="0" t="0" r="0" b="9525"/>
                <wp:docPr id="1" name="Imagem 5" descr="logo_bola_reduzido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logo_bola_reduzido_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tc>
      <w:tc>
        <w:tcPr>
          <w:tcW w:w="9145" w:type="dxa"/>
          <w:tcBorders>
            <w:top w:val="single" w:sz="12" w:space="0" w:color="auto"/>
            <w:bottom w:val="single" w:sz="12" w:space="0" w:color="auto"/>
          </w:tcBorders>
          <w:vAlign w:val="center"/>
        </w:tcPr>
        <w:p w14:paraId="19453C12" w14:textId="77777777" w:rsidR="00B911CA" w:rsidRPr="00256FC8" w:rsidRDefault="00B911CA" w:rsidP="00A83A71">
          <w:pPr>
            <w:pStyle w:val="Cabealho"/>
          </w:pPr>
          <w:r>
            <w:rPr>
              <w:rFonts w:cs="Arial"/>
            </w:rPr>
            <w:t xml:space="preserve">RESULTADO DA </w:t>
          </w:r>
          <w:r w:rsidRPr="00F76489">
            <w:rPr>
              <w:rFonts w:cs="Arial"/>
            </w:rPr>
            <w:t xml:space="preserve">ANÁLISE DA </w:t>
          </w:r>
          <w:r>
            <w:rPr>
              <w:rFonts w:cs="Arial"/>
            </w:rPr>
            <w:t xml:space="preserve">FOLHA DE </w:t>
          </w:r>
          <w:r w:rsidRPr="00F76489">
            <w:rPr>
              <w:rFonts w:cs="Arial"/>
            </w:rPr>
            <w:t>TABULAÇÃO</w:t>
          </w:r>
        </w:p>
      </w:tc>
    </w:tr>
  </w:tbl>
  <w:p w14:paraId="7185B438" w14:textId="77777777" w:rsidR="00B911CA" w:rsidRDefault="00B911CA" w:rsidP="006533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0391B9"/>
    <w:multiLevelType w:val="hybridMultilevel"/>
    <w:tmpl w:val="726DC55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5A5D079"/>
    <w:multiLevelType w:val="hybridMultilevel"/>
    <w:tmpl w:val="9AB961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5F9CC4"/>
    <w:multiLevelType w:val="hybridMultilevel"/>
    <w:tmpl w:val="18BB61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C"/>
    <w:multiLevelType w:val="singleLevel"/>
    <w:tmpl w:val="B7AAADE6"/>
    <w:lvl w:ilvl="0">
      <w:start w:val="1"/>
      <w:numFmt w:val="decimal"/>
      <w:lvlText w:val="%1."/>
      <w:lvlJc w:val="left"/>
      <w:pPr>
        <w:tabs>
          <w:tab w:val="num" w:pos="1492"/>
        </w:tabs>
        <w:ind w:left="1492" w:hanging="360"/>
      </w:pPr>
    </w:lvl>
  </w:abstractNum>
  <w:abstractNum w:abstractNumId="4" w15:restartNumberingAfterBreak="0">
    <w:nsid w:val="FFFFFF7D"/>
    <w:multiLevelType w:val="singleLevel"/>
    <w:tmpl w:val="50683B1E"/>
    <w:lvl w:ilvl="0">
      <w:start w:val="1"/>
      <w:numFmt w:val="decimal"/>
      <w:lvlText w:val="%1."/>
      <w:lvlJc w:val="left"/>
      <w:pPr>
        <w:tabs>
          <w:tab w:val="num" w:pos="1209"/>
        </w:tabs>
        <w:ind w:left="1209" w:hanging="360"/>
      </w:pPr>
    </w:lvl>
  </w:abstractNum>
  <w:abstractNum w:abstractNumId="5" w15:restartNumberingAfterBreak="0">
    <w:nsid w:val="FFFFFF7E"/>
    <w:multiLevelType w:val="singleLevel"/>
    <w:tmpl w:val="52805EEE"/>
    <w:lvl w:ilvl="0">
      <w:start w:val="1"/>
      <w:numFmt w:val="decimal"/>
      <w:lvlText w:val="%1."/>
      <w:lvlJc w:val="left"/>
      <w:pPr>
        <w:tabs>
          <w:tab w:val="num" w:pos="926"/>
        </w:tabs>
        <w:ind w:left="926" w:hanging="360"/>
      </w:pPr>
    </w:lvl>
  </w:abstractNum>
  <w:abstractNum w:abstractNumId="6" w15:restartNumberingAfterBreak="0">
    <w:nsid w:val="FFFFFF7F"/>
    <w:multiLevelType w:val="singleLevel"/>
    <w:tmpl w:val="8C565F2C"/>
    <w:lvl w:ilvl="0">
      <w:start w:val="1"/>
      <w:numFmt w:val="decimal"/>
      <w:lvlText w:val="%1."/>
      <w:lvlJc w:val="left"/>
      <w:pPr>
        <w:tabs>
          <w:tab w:val="num" w:pos="643"/>
        </w:tabs>
        <w:ind w:left="643" w:hanging="360"/>
      </w:pPr>
    </w:lvl>
  </w:abstractNum>
  <w:abstractNum w:abstractNumId="7" w15:restartNumberingAfterBreak="0">
    <w:nsid w:val="FFFFFF80"/>
    <w:multiLevelType w:val="singleLevel"/>
    <w:tmpl w:val="471A1D34"/>
    <w:lvl w:ilvl="0">
      <w:start w:val="1"/>
      <w:numFmt w:val="bullet"/>
      <w:lvlText w:val=""/>
      <w:lvlJc w:val="left"/>
      <w:pPr>
        <w:tabs>
          <w:tab w:val="num" w:pos="1492"/>
        </w:tabs>
        <w:ind w:left="1492" w:hanging="360"/>
      </w:pPr>
      <w:rPr>
        <w:rFonts w:ascii="Symbol" w:hAnsi="Symbol" w:hint="default"/>
      </w:rPr>
    </w:lvl>
  </w:abstractNum>
  <w:abstractNum w:abstractNumId="8" w15:restartNumberingAfterBreak="0">
    <w:nsid w:val="FFFFFF81"/>
    <w:multiLevelType w:val="singleLevel"/>
    <w:tmpl w:val="D1482D42"/>
    <w:lvl w:ilvl="0">
      <w:start w:val="1"/>
      <w:numFmt w:val="bullet"/>
      <w:lvlText w:val=""/>
      <w:lvlJc w:val="left"/>
      <w:pPr>
        <w:tabs>
          <w:tab w:val="num" w:pos="1209"/>
        </w:tabs>
        <w:ind w:left="1209" w:hanging="360"/>
      </w:pPr>
      <w:rPr>
        <w:rFonts w:ascii="Symbol" w:hAnsi="Symbol" w:hint="default"/>
      </w:rPr>
    </w:lvl>
  </w:abstractNum>
  <w:abstractNum w:abstractNumId="9" w15:restartNumberingAfterBreak="0">
    <w:nsid w:val="FFFFFF82"/>
    <w:multiLevelType w:val="singleLevel"/>
    <w:tmpl w:val="E0A23734"/>
    <w:lvl w:ilvl="0">
      <w:start w:val="1"/>
      <w:numFmt w:val="bullet"/>
      <w:lvlText w:val=""/>
      <w:lvlJc w:val="left"/>
      <w:pPr>
        <w:tabs>
          <w:tab w:val="num" w:pos="926"/>
        </w:tabs>
        <w:ind w:left="926" w:hanging="360"/>
      </w:pPr>
      <w:rPr>
        <w:rFonts w:ascii="Symbol" w:hAnsi="Symbol" w:hint="default"/>
      </w:rPr>
    </w:lvl>
  </w:abstractNum>
  <w:abstractNum w:abstractNumId="10" w15:restartNumberingAfterBreak="0">
    <w:nsid w:val="FFFFFF83"/>
    <w:multiLevelType w:val="singleLevel"/>
    <w:tmpl w:val="BF941A72"/>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FFFFFF88"/>
    <w:multiLevelType w:val="singleLevel"/>
    <w:tmpl w:val="A300BBEE"/>
    <w:lvl w:ilvl="0">
      <w:start w:val="1"/>
      <w:numFmt w:val="decimal"/>
      <w:lvlText w:val="%1."/>
      <w:lvlJc w:val="left"/>
      <w:pPr>
        <w:tabs>
          <w:tab w:val="num" w:pos="360"/>
        </w:tabs>
        <w:ind w:left="360" w:hanging="360"/>
      </w:pPr>
    </w:lvl>
  </w:abstractNum>
  <w:abstractNum w:abstractNumId="12" w15:restartNumberingAfterBreak="0">
    <w:nsid w:val="FFFFFF89"/>
    <w:multiLevelType w:val="singleLevel"/>
    <w:tmpl w:val="25E4197E"/>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6E19C3"/>
    <w:multiLevelType w:val="hybridMultilevel"/>
    <w:tmpl w:val="E4E244D4"/>
    <w:lvl w:ilvl="0" w:tplc="7D56B6F4">
      <w:start w:val="1"/>
      <w:numFmt w:val="bullet"/>
      <w:lvlText w:val=""/>
      <w:lvlJc w:val="left"/>
      <w:pPr>
        <w:ind w:left="786" w:hanging="360"/>
      </w:pPr>
      <w:rPr>
        <w:rFonts w:ascii="Symbol" w:hAnsi="Symbol" w:hint="default"/>
      </w:rPr>
    </w:lvl>
    <w:lvl w:ilvl="1" w:tplc="04160003">
      <w:start w:val="1"/>
      <w:numFmt w:val="bullet"/>
      <w:lvlText w:val="o"/>
      <w:lvlJc w:val="left"/>
      <w:pPr>
        <w:ind w:left="1506" w:hanging="360"/>
      </w:pPr>
      <w:rPr>
        <w:rFonts w:ascii="Courier New" w:hAnsi="Courier New" w:cs="Courier New" w:hint="default"/>
      </w:rPr>
    </w:lvl>
    <w:lvl w:ilvl="2" w:tplc="04160005">
      <w:start w:val="1"/>
      <w:numFmt w:val="bullet"/>
      <w:lvlText w:val=""/>
      <w:lvlJc w:val="left"/>
      <w:pPr>
        <w:ind w:left="2226" w:hanging="360"/>
      </w:pPr>
      <w:rPr>
        <w:rFonts w:ascii="Wingdings" w:hAnsi="Wingdings" w:hint="default"/>
      </w:rPr>
    </w:lvl>
    <w:lvl w:ilvl="3" w:tplc="04160001">
      <w:start w:val="1"/>
      <w:numFmt w:val="bullet"/>
      <w:lvlText w:val=""/>
      <w:lvlJc w:val="left"/>
      <w:pPr>
        <w:ind w:left="2946" w:hanging="360"/>
      </w:pPr>
      <w:rPr>
        <w:rFonts w:ascii="Symbol" w:hAnsi="Symbol" w:hint="default"/>
      </w:rPr>
    </w:lvl>
    <w:lvl w:ilvl="4" w:tplc="04160003">
      <w:start w:val="1"/>
      <w:numFmt w:val="bullet"/>
      <w:lvlText w:val="o"/>
      <w:lvlJc w:val="left"/>
      <w:pPr>
        <w:ind w:left="3666" w:hanging="360"/>
      </w:pPr>
      <w:rPr>
        <w:rFonts w:ascii="Courier New" w:hAnsi="Courier New" w:cs="Courier New" w:hint="default"/>
      </w:rPr>
    </w:lvl>
    <w:lvl w:ilvl="5" w:tplc="04160005">
      <w:start w:val="1"/>
      <w:numFmt w:val="bullet"/>
      <w:lvlText w:val=""/>
      <w:lvlJc w:val="left"/>
      <w:pPr>
        <w:ind w:left="4386" w:hanging="360"/>
      </w:pPr>
      <w:rPr>
        <w:rFonts w:ascii="Wingdings" w:hAnsi="Wingdings" w:hint="default"/>
      </w:rPr>
    </w:lvl>
    <w:lvl w:ilvl="6" w:tplc="04160001">
      <w:start w:val="1"/>
      <w:numFmt w:val="bullet"/>
      <w:lvlText w:val=""/>
      <w:lvlJc w:val="left"/>
      <w:pPr>
        <w:ind w:left="5106" w:hanging="360"/>
      </w:pPr>
      <w:rPr>
        <w:rFonts w:ascii="Symbol" w:hAnsi="Symbol" w:hint="default"/>
      </w:rPr>
    </w:lvl>
    <w:lvl w:ilvl="7" w:tplc="04160003">
      <w:start w:val="1"/>
      <w:numFmt w:val="bullet"/>
      <w:lvlText w:val="o"/>
      <w:lvlJc w:val="left"/>
      <w:pPr>
        <w:ind w:left="5826" w:hanging="360"/>
      </w:pPr>
      <w:rPr>
        <w:rFonts w:ascii="Courier New" w:hAnsi="Courier New" w:cs="Courier New" w:hint="default"/>
      </w:rPr>
    </w:lvl>
    <w:lvl w:ilvl="8" w:tplc="04160005">
      <w:start w:val="1"/>
      <w:numFmt w:val="bullet"/>
      <w:lvlText w:val=""/>
      <w:lvlJc w:val="left"/>
      <w:pPr>
        <w:ind w:left="6546" w:hanging="360"/>
      </w:pPr>
      <w:rPr>
        <w:rFonts w:ascii="Wingdings" w:hAnsi="Wingdings" w:hint="default"/>
      </w:rPr>
    </w:lvl>
  </w:abstractNum>
  <w:abstractNum w:abstractNumId="14" w15:restartNumberingAfterBreak="0">
    <w:nsid w:val="0542A3D5"/>
    <w:multiLevelType w:val="hybridMultilevel"/>
    <w:tmpl w:val="B8D27E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8A55008"/>
    <w:multiLevelType w:val="multilevel"/>
    <w:tmpl w:val="4FA8707C"/>
    <w:lvl w:ilvl="0">
      <w:start w:val="1"/>
      <w:numFmt w:val="upperLetter"/>
      <w:pStyle w:val="AnexoTtulo"/>
      <w:suff w:val="nothing"/>
      <w:lvlText w:val="Anexo %1"/>
      <w:lvlJc w:val="left"/>
      <w:pPr>
        <w:ind w:left="0" w:firstLine="0"/>
      </w:pPr>
      <w:rPr>
        <w:rFonts w:ascii="Arial" w:hAnsi="Arial" w:hint="default"/>
        <w:b/>
        <w:i w:val="0"/>
        <w:sz w:val="28"/>
      </w:rPr>
    </w:lvl>
    <w:lvl w:ilvl="1">
      <w:start w:val="1"/>
      <w:numFmt w:val="decimal"/>
      <w:pStyle w:val="Anexo1Seocomttulo13pt"/>
      <w:lvlText w:val="%1.%2"/>
      <w:lvlJc w:val="left"/>
      <w:pPr>
        <w:tabs>
          <w:tab w:val="num" w:pos="420"/>
        </w:tabs>
        <w:ind w:left="0" w:firstLine="0"/>
      </w:pPr>
      <w:rPr>
        <w:rFonts w:hint="default"/>
        <w:b/>
        <w:i w:val="0"/>
      </w:rPr>
    </w:lvl>
    <w:lvl w:ilvl="2">
      <w:start w:val="1"/>
      <w:numFmt w:val="decimal"/>
      <w:pStyle w:val="Anexo11Seocomttulo12pt"/>
      <w:lvlText w:val="%1.%2.%3"/>
      <w:lvlJc w:val="left"/>
      <w:pPr>
        <w:tabs>
          <w:tab w:val="num" w:pos="720"/>
        </w:tabs>
        <w:ind w:left="0" w:firstLine="0"/>
      </w:pPr>
      <w:rPr>
        <w:rFonts w:hint="default"/>
        <w:b/>
        <w:i w:val="0"/>
      </w:rPr>
    </w:lvl>
    <w:lvl w:ilvl="3">
      <w:start w:val="1"/>
      <w:numFmt w:val="decimal"/>
      <w:pStyle w:val="Anexo111Seocomttulo11pt"/>
      <w:lvlText w:val="%1.%2.%3.%4"/>
      <w:lvlJc w:val="left"/>
      <w:pPr>
        <w:tabs>
          <w:tab w:val="num" w:pos="1080"/>
        </w:tabs>
        <w:ind w:left="0" w:firstLine="0"/>
      </w:pPr>
      <w:rPr>
        <w:rFonts w:hint="default"/>
        <w:b/>
        <w:i w:val="0"/>
      </w:rPr>
    </w:lvl>
    <w:lvl w:ilvl="4">
      <w:start w:val="1"/>
      <w:numFmt w:val="decimal"/>
      <w:pStyle w:val="Anexo1111Seocomttulo11pt"/>
      <w:lvlText w:val="%1.%2.%3.%4.%5"/>
      <w:lvlJc w:val="left"/>
      <w:pPr>
        <w:tabs>
          <w:tab w:val="num" w:pos="1080"/>
        </w:tabs>
        <w:ind w:left="0" w:firstLine="0"/>
      </w:pPr>
      <w:rPr>
        <w:rFonts w:hint="default"/>
        <w:b/>
        <w:i w:val="0"/>
      </w:rPr>
    </w:lvl>
    <w:lvl w:ilvl="5">
      <w:start w:val="1"/>
      <w:numFmt w:val="decimal"/>
      <w:pStyle w:val="Anexo11111Seocomttulo11pt"/>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0D6635D3"/>
    <w:multiLevelType w:val="hybridMultilevel"/>
    <w:tmpl w:val="4F1C4AF4"/>
    <w:lvl w:ilvl="0" w:tplc="FFFFFFFF">
      <w:start w:val="1"/>
      <w:numFmt w:val="ideographDigital"/>
      <w:lvlText w:val=""/>
      <w:lvlJc w:val="left"/>
    </w:lvl>
    <w:lvl w:ilvl="1" w:tplc="7D56B6F4">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7D56B6F4">
      <w:start w:val="1"/>
      <w:numFmt w:val="bullet"/>
      <w:lvlText w:val=""/>
      <w:lvlJc w:val="left"/>
      <w:rPr>
        <w:rFonts w:ascii="Symbol" w:hAnsi="Symbol"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0D74C7D"/>
    <w:multiLevelType w:val="multilevel"/>
    <w:tmpl w:val="E000EF42"/>
    <w:lvl w:ilvl="0">
      <w:start w:val="1"/>
      <w:numFmt w:val="bullet"/>
      <w:pStyle w:val="Enumeraescomtrao2"/>
      <w:lvlText w:val=""/>
      <w:lvlJc w:val="left"/>
      <w:pPr>
        <w:tabs>
          <w:tab w:val="num" w:pos="907"/>
        </w:tabs>
        <w:ind w:left="907" w:hanging="453"/>
      </w:pPr>
      <w:rPr>
        <w:rFonts w:ascii="Symbol" w:hAnsi="Symbol" w:hint="default"/>
      </w:rPr>
    </w:lvl>
    <w:lvl w:ilvl="1">
      <w:start w:val="1"/>
      <w:numFmt w:val="bullet"/>
      <w:lvlText w:val=""/>
      <w:lvlJc w:val="left"/>
      <w:pPr>
        <w:tabs>
          <w:tab w:val="num" w:pos="570"/>
        </w:tabs>
        <w:ind w:left="1542" w:hanging="572"/>
      </w:pPr>
      <w:rPr>
        <w:rFonts w:ascii="Symbol" w:hAnsi="Symbol" w:hint="default"/>
      </w:rPr>
    </w:lvl>
    <w:lvl w:ilvl="2">
      <w:start w:val="1"/>
      <w:numFmt w:val="bullet"/>
      <w:lvlText w:val=""/>
      <w:lvlJc w:val="left"/>
      <w:pPr>
        <w:tabs>
          <w:tab w:val="num" w:pos="570"/>
        </w:tabs>
        <w:ind w:left="1770" w:hanging="400"/>
      </w:pPr>
      <w:rPr>
        <w:rFonts w:ascii="Symbol" w:hAnsi="Symbol" w:hint="default"/>
      </w:rPr>
    </w:lvl>
    <w:lvl w:ilvl="3">
      <w:start w:val="1"/>
      <w:numFmt w:val="bullet"/>
      <w:lvlText w:val=""/>
      <w:lvlJc w:val="left"/>
      <w:pPr>
        <w:tabs>
          <w:tab w:val="num" w:pos="570"/>
        </w:tabs>
        <w:ind w:left="2170" w:hanging="400"/>
      </w:pPr>
      <w:rPr>
        <w:rFonts w:ascii="Symbol" w:hAnsi="Symbol" w:hint="default"/>
      </w:rPr>
    </w:lvl>
    <w:lvl w:ilvl="4">
      <w:start w:val="1"/>
      <w:numFmt w:val="none"/>
      <w:suff w:val="nothing"/>
      <w:lvlText w:val=""/>
      <w:lvlJc w:val="left"/>
      <w:pPr>
        <w:ind w:left="570" w:firstLine="0"/>
      </w:pPr>
      <w:rPr>
        <w:rFonts w:hint="default"/>
      </w:rPr>
    </w:lvl>
    <w:lvl w:ilvl="5">
      <w:start w:val="1"/>
      <w:numFmt w:val="none"/>
      <w:suff w:val="nothing"/>
      <w:lvlText w:val=""/>
      <w:lvlJc w:val="left"/>
      <w:pPr>
        <w:ind w:left="570" w:firstLine="0"/>
      </w:pPr>
      <w:rPr>
        <w:rFonts w:hint="default"/>
      </w:rPr>
    </w:lvl>
    <w:lvl w:ilvl="6">
      <w:start w:val="1"/>
      <w:numFmt w:val="none"/>
      <w:suff w:val="nothing"/>
      <w:lvlText w:val=""/>
      <w:lvlJc w:val="left"/>
      <w:pPr>
        <w:ind w:left="570" w:firstLine="0"/>
      </w:pPr>
      <w:rPr>
        <w:rFonts w:hint="default"/>
      </w:rPr>
    </w:lvl>
    <w:lvl w:ilvl="7">
      <w:start w:val="1"/>
      <w:numFmt w:val="none"/>
      <w:suff w:val="nothing"/>
      <w:lvlText w:val=""/>
      <w:lvlJc w:val="left"/>
      <w:pPr>
        <w:ind w:left="570" w:firstLine="0"/>
      </w:pPr>
      <w:rPr>
        <w:rFonts w:hint="default"/>
      </w:rPr>
    </w:lvl>
    <w:lvl w:ilvl="8">
      <w:start w:val="1"/>
      <w:numFmt w:val="none"/>
      <w:suff w:val="nothing"/>
      <w:lvlText w:val=""/>
      <w:lvlJc w:val="left"/>
      <w:pPr>
        <w:ind w:left="570" w:firstLine="0"/>
      </w:pPr>
      <w:rPr>
        <w:rFonts w:hint="default"/>
      </w:rPr>
    </w:lvl>
  </w:abstractNum>
  <w:abstractNum w:abstractNumId="18" w15:restartNumberingAfterBreak="0">
    <w:nsid w:val="19CC5942"/>
    <w:multiLevelType w:val="hybridMultilevel"/>
    <w:tmpl w:val="E1D8BB3E"/>
    <w:lvl w:ilvl="0" w:tplc="FFFFFFFF">
      <w:start w:val="1"/>
      <w:numFmt w:val="ideographDigital"/>
      <w:lvlText w:val=""/>
      <w:lvlJc w:val="left"/>
    </w:lvl>
    <w:lvl w:ilvl="1" w:tplc="7D56B6F4">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AFC626D"/>
    <w:multiLevelType w:val="hybridMultilevel"/>
    <w:tmpl w:val="D3D4F166"/>
    <w:lvl w:ilvl="0" w:tplc="CDD2A0FE">
      <w:start w:val="1"/>
      <w:numFmt w:val="decimal"/>
      <w:pStyle w:val="Enumeraescomnmeros"/>
      <w:lvlText w:val="%1)"/>
      <w:lvlJc w:val="left"/>
      <w:pPr>
        <w:tabs>
          <w:tab w:val="num" w:pos="936"/>
        </w:tabs>
        <w:ind w:left="936" w:hanging="482"/>
      </w:pPr>
      <w:rPr>
        <w:rFonts w:ascii="Arial" w:hAnsi="Arial" w:hint="default"/>
        <w:b w:val="0"/>
        <w:i w:val="0"/>
        <w:sz w:val="20"/>
        <w:szCs w:val="2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250557D3"/>
    <w:multiLevelType w:val="hybridMultilevel"/>
    <w:tmpl w:val="023E5B30"/>
    <w:lvl w:ilvl="0" w:tplc="04160017">
      <w:start w:val="1"/>
      <w:numFmt w:val="lowerLetter"/>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1" w15:restartNumberingAfterBreak="0">
    <w:nsid w:val="2C311A4E"/>
    <w:multiLevelType w:val="hybridMultilevel"/>
    <w:tmpl w:val="25743FD4"/>
    <w:lvl w:ilvl="0" w:tplc="AC70AFBA">
      <w:start w:val="1"/>
      <w:numFmt w:val="bullet"/>
      <w:pStyle w:val="EnumeraescomBullets"/>
      <w:lvlText w:val=""/>
      <w:lvlJc w:val="left"/>
      <w:pPr>
        <w:tabs>
          <w:tab w:val="num" w:pos="454"/>
        </w:tabs>
        <w:ind w:left="454" w:hanging="454"/>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5C5608"/>
    <w:multiLevelType w:val="hybridMultilevel"/>
    <w:tmpl w:val="4CEEB2A6"/>
    <w:lvl w:ilvl="0" w:tplc="FFFFFFFF">
      <w:start w:val="1"/>
      <w:numFmt w:val="decimal"/>
      <w:lvlText w:val=""/>
      <w:lvlJc w:val="left"/>
    </w:lvl>
    <w:lvl w:ilvl="1" w:tplc="7D56B6F4">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3AC7EB8"/>
    <w:multiLevelType w:val="multilevel"/>
    <w:tmpl w:val="81AAFF2C"/>
    <w:lvl w:ilvl="0">
      <w:start w:val="1"/>
      <w:numFmt w:val="decimal"/>
      <w:pStyle w:val="Ttulo1"/>
      <w:lvlText w:val="%1"/>
      <w:lvlJc w:val="left"/>
      <w:pPr>
        <w:tabs>
          <w:tab w:val="num" w:pos="432"/>
        </w:tabs>
        <w:ind w:left="432" w:hanging="432"/>
      </w:pPr>
      <w:rPr>
        <w:rFonts w:hint="default"/>
        <w:b/>
        <w:i w:val="0"/>
      </w:rPr>
    </w:lvl>
    <w:lvl w:ilvl="1">
      <w:start w:val="1"/>
      <w:numFmt w:val="decimal"/>
      <w:pStyle w:val="Ttulo2Seo11comttulo"/>
      <w:lvlText w:val="%1.%2"/>
      <w:lvlJc w:val="left"/>
      <w:pPr>
        <w:tabs>
          <w:tab w:val="num" w:pos="561"/>
        </w:tabs>
        <w:ind w:left="0" w:firstLine="0"/>
      </w:pPr>
      <w:rPr>
        <w:rFonts w:hint="default"/>
        <w:b/>
        <w:i w:val="0"/>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Seo1111comttulo"/>
      <w:suff w:val="space"/>
      <w:lvlText w:val="%1.%2.%3.%4"/>
      <w:lvlJc w:val="left"/>
      <w:pPr>
        <w:ind w:left="0" w:firstLine="0"/>
      </w:pPr>
      <w:rPr>
        <w:rFonts w:hint="default"/>
        <w:b/>
        <w:i w:val="0"/>
      </w:rPr>
    </w:lvl>
    <w:lvl w:ilvl="4">
      <w:start w:val="1"/>
      <w:numFmt w:val="decimal"/>
      <w:pStyle w:val="Ttulo5"/>
      <w:lvlText w:val="%1.%2.%3.%4.%5"/>
      <w:lvlJc w:val="left"/>
      <w:pPr>
        <w:tabs>
          <w:tab w:val="num" w:pos="1080"/>
        </w:tabs>
        <w:ind w:left="0" w:firstLine="0"/>
      </w:pPr>
      <w:rPr>
        <w:rFonts w:hint="default"/>
        <w:b/>
        <w:i w:val="0"/>
      </w:rPr>
    </w:lvl>
    <w:lvl w:ilvl="5">
      <w:start w:val="1"/>
      <w:numFmt w:val="decimal"/>
      <w:pStyle w:val="Ttulo6Seo111111comttulo"/>
      <w:lvlText w:val="%1.%2.%3.%4.%5.%6"/>
      <w:lvlJc w:val="left"/>
      <w:pPr>
        <w:tabs>
          <w:tab w:val="num" w:pos="567"/>
        </w:tabs>
        <w:ind w:left="0" w:firstLine="0"/>
      </w:pPr>
      <w:rPr>
        <w:rFonts w:ascii="Arial" w:hAnsi="Arial" w:cs="Times New Roman" w:hint="default"/>
        <w:b/>
        <w:bCs w:val="0"/>
        <w:i w:val="0"/>
        <w:iCs w:val="0"/>
        <w:caps w:val="0"/>
        <w:smallCaps w:val="0"/>
        <w:strike w:val="0"/>
        <w:dstrike w:val="0"/>
        <w:noProof w:val="0"/>
        <w:vanish w:val="0"/>
        <w:color w:val="000000"/>
        <w:spacing w:val="0"/>
        <w:kern w:val="0"/>
        <w:position w:val="0"/>
        <w:sz w:val="22"/>
        <w:szCs w:val="22"/>
        <w:u w:val="none"/>
        <w:vertAlign w:val="baseline"/>
        <w:em w:val="none"/>
      </w:rPr>
    </w:lvl>
    <w:lvl w:ilvl="6">
      <w:start w:val="1"/>
      <w:numFmt w:val="decimal"/>
      <w:pStyle w:val="Ttulo7"/>
      <w:lvlText w:val="%1.%2.%3.%4.%5.%6.%7"/>
      <w:lvlJc w:val="left"/>
      <w:pPr>
        <w:tabs>
          <w:tab w:val="num" w:pos="1440"/>
        </w:tabs>
        <w:ind w:left="0" w:firstLine="0"/>
      </w:pPr>
      <w:rPr>
        <w:rFonts w:hint="default"/>
      </w:rPr>
    </w:lvl>
    <w:lvl w:ilvl="7">
      <w:start w:val="1"/>
      <w:numFmt w:val="decimal"/>
      <w:pStyle w:val="Ttulo8"/>
      <w:lvlText w:val="%1.%2.%3.%4.%5.%6.%7.%8"/>
      <w:lvlJc w:val="left"/>
      <w:pPr>
        <w:tabs>
          <w:tab w:val="num" w:pos="1800"/>
        </w:tabs>
        <w:ind w:left="0" w:firstLine="0"/>
      </w:pPr>
      <w:rPr>
        <w:rFonts w:hint="default"/>
      </w:rPr>
    </w:lvl>
    <w:lvl w:ilvl="8">
      <w:start w:val="1"/>
      <w:numFmt w:val="decimal"/>
      <w:pStyle w:val="Ttulo9"/>
      <w:lvlText w:val="%1.%2.%3.%4.%5.%6.%7.%8.%9"/>
      <w:lvlJc w:val="left"/>
      <w:pPr>
        <w:tabs>
          <w:tab w:val="num" w:pos="1800"/>
        </w:tabs>
        <w:ind w:left="0" w:firstLine="0"/>
      </w:pPr>
      <w:rPr>
        <w:rFonts w:hint="default"/>
      </w:rPr>
    </w:lvl>
  </w:abstractNum>
  <w:abstractNum w:abstractNumId="24" w15:restartNumberingAfterBreak="0">
    <w:nsid w:val="340EA949"/>
    <w:multiLevelType w:val="hybridMultilevel"/>
    <w:tmpl w:val="EC8C2A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87D4433"/>
    <w:multiLevelType w:val="multilevel"/>
    <w:tmpl w:val="9918BE86"/>
    <w:lvl w:ilvl="0">
      <w:start w:val="1"/>
      <w:numFmt w:val="bullet"/>
      <w:pStyle w:val="Listadecontinuao"/>
      <w:lvlText w:val=""/>
      <w:lvlJc w:val="left"/>
      <w:pPr>
        <w:tabs>
          <w:tab w:val="num" w:pos="454"/>
        </w:tabs>
        <w:ind w:left="454" w:hanging="454"/>
      </w:pPr>
      <w:rPr>
        <w:rFonts w:ascii="Symbol" w:hAnsi="Symbol" w:hint="default"/>
      </w:rPr>
    </w:lvl>
    <w:lvl w:ilvl="1">
      <w:start w:val="1"/>
      <w:numFmt w:val="bullet"/>
      <w:lvlText w:val=""/>
      <w:lvlJc w:val="left"/>
      <w:pPr>
        <w:tabs>
          <w:tab w:val="num" w:pos="0"/>
        </w:tabs>
        <w:ind w:left="800" w:hanging="400"/>
      </w:pPr>
      <w:rPr>
        <w:rFonts w:ascii="Symbol" w:hAnsi="Symbol" w:hint="default"/>
      </w:rPr>
    </w:lvl>
    <w:lvl w:ilvl="2">
      <w:start w:val="1"/>
      <w:numFmt w:val="bullet"/>
      <w:lvlText w:val=""/>
      <w:lvlJc w:val="left"/>
      <w:pPr>
        <w:tabs>
          <w:tab w:val="num" w:pos="0"/>
        </w:tabs>
        <w:ind w:left="1200" w:hanging="400"/>
      </w:pPr>
      <w:rPr>
        <w:rFonts w:ascii="Symbol" w:hAnsi="Symbol" w:hint="default"/>
      </w:rPr>
    </w:lvl>
    <w:lvl w:ilvl="3">
      <w:start w:val="1"/>
      <w:numFmt w:val="bullet"/>
      <w:lvlText w:val=""/>
      <w:lvlJc w:val="left"/>
      <w:pPr>
        <w:tabs>
          <w:tab w:val="num" w:pos="0"/>
        </w:tabs>
        <w:ind w:left="1600" w:hanging="400"/>
      </w:pPr>
      <w:rPr>
        <w:rFonts w:ascii="Symbol" w:hAnsi="Symbol"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3D645935"/>
    <w:multiLevelType w:val="hybridMultilevel"/>
    <w:tmpl w:val="27D0D278"/>
    <w:lvl w:ilvl="0" w:tplc="7D56B6F4">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27" w15:restartNumberingAfterBreak="0">
    <w:nsid w:val="420920A3"/>
    <w:multiLevelType w:val="singleLevel"/>
    <w:tmpl w:val="2DF6AD1C"/>
    <w:lvl w:ilvl="0">
      <w:start w:val="1"/>
      <w:numFmt w:val="decimal"/>
      <w:pStyle w:val="Tpicosdaapresentao"/>
      <w:lvlText w:val="%1)"/>
      <w:lvlJc w:val="left"/>
      <w:pPr>
        <w:tabs>
          <w:tab w:val="num" w:pos="360"/>
        </w:tabs>
        <w:ind w:left="0" w:firstLine="0"/>
      </w:pPr>
      <w:rPr>
        <w:b/>
        <w:i w:val="0"/>
      </w:rPr>
    </w:lvl>
  </w:abstractNum>
  <w:abstractNum w:abstractNumId="28" w15:restartNumberingAfterBreak="0">
    <w:nsid w:val="4498415F"/>
    <w:multiLevelType w:val="hybridMultilevel"/>
    <w:tmpl w:val="1A9AF500"/>
    <w:lvl w:ilvl="0" w:tplc="FFFFFFFF">
      <w:start w:val="1"/>
      <w:numFmt w:val="ideographDigital"/>
      <w:lvlText w:val=""/>
      <w:lvlJc w:val="left"/>
    </w:lvl>
    <w:lvl w:ilvl="1" w:tplc="7D56B6F4">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FCB5540"/>
    <w:multiLevelType w:val="hybridMultilevel"/>
    <w:tmpl w:val="8E22138A"/>
    <w:lvl w:ilvl="0" w:tplc="7D56B6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AA41CC0"/>
    <w:multiLevelType w:val="hybridMultilevel"/>
    <w:tmpl w:val="61DA8374"/>
    <w:lvl w:ilvl="0" w:tplc="04160011">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1" w15:restartNumberingAfterBreak="0">
    <w:nsid w:val="5C2C5597"/>
    <w:multiLevelType w:val="multilevel"/>
    <w:tmpl w:val="1D0CCEA2"/>
    <w:lvl w:ilvl="0">
      <w:start w:val="1"/>
      <w:numFmt w:val="bullet"/>
      <w:pStyle w:val="Enumeraescomtrao3"/>
      <w:lvlText w:val=""/>
      <w:lvlJc w:val="left"/>
      <w:pPr>
        <w:tabs>
          <w:tab w:val="num" w:pos="1361"/>
        </w:tabs>
        <w:ind w:left="1361" w:hanging="454"/>
      </w:pPr>
      <w:rPr>
        <w:rFonts w:ascii="Symbol" w:hAnsi="Symbol" w:hint="default"/>
      </w:rPr>
    </w:lvl>
    <w:lvl w:ilvl="1">
      <w:start w:val="1"/>
      <w:numFmt w:val="bullet"/>
      <w:lvlText w:val=""/>
      <w:lvlJc w:val="left"/>
      <w:pPr>
        <w:tabs>
          <w:tab w:val="num" w:pos="405"/>
        </w:tabs>
        <w:ind w:left="1377" w:hanging="572"/>
      </w:pPr>
      <w:rPr>
        <w:rFonts w:ascii="Symbol" w:hAnsi="Symbol" w:hint="default"/>
      </w:rPr>
    </w:lvl>
    <w:lvl w:ilvl="2">
      <w:start w:val="1"/>
      <w:numFmt w:val="bullet"/>
      <w:lvlText w:val=""/>
      <w:lvlJc w:val="left"/>
      <w:pPr>
        <w:tabs>
          <w:tab w:val="num" w:pos="405"/>
        </w:tabs>
        <w:ind w:left="1605" w:hanging="400"/>
      </w:pPr>
      <w:rPr>
        <w:rFonts w:ascii="Symbol" w:hAnsi="Symbol" w:hint="default"/>
      </w:rPr>
    </w:lvl>
    <w:lvl w:ilvl="3">
      <w:start w:val="1"/>
      <w:numFmt w:val="bullet"/>
      <w:lvlText w:val=""/>
      <w:lvlJc w:val="left"/>
      <w:pPr>
        <w:tabs>
          <w:tab w:val="num" w:pos="405"/>
        </w:tabs>
        <w:ind w:left="2005" w:hanging="400"/>
      </w:pPr>
      <w:rPr>
        <w:rFonts w:ascii="Symbol" w:hAnsi="Symbol" w:hint="default"/>
      </w:rPr>
    </w:lvl>
    <w:lvl w:ilvl="4">
      <w:start w:val="1"/>
      <w:numFmt w:val="none"/>
      <w:suff w:val="nothing"/>
      <w:lvlText w:val=""/>
      <w:lvlJc w:val="left"/>
      <w:pPr>
        <w:ind w:left="405" w:firstLine="0"/>
      </w:pPr>
      <w:rPr>
        <w:rFonts w:hint="default"/>
      </w:rPr>
    </w:lvl>
    <w:lvl w:ilvl="5">
      <w:start w:val="1"/>
      <w:numFmt w:val="none"/>
      <w:suff w:val="nothing"/>
      <w:lvlText w:val=""/>
      <w:lvlJc w:val="left"/>
      <w:pPr>
        <w:ind w:left="405" w:firstLine="0"/>
      </w:pPr>
      <w:rPr>
        <w:rFonts w:hint="default"/>
      </w:rPr>
    </w:lvl>
    <w:lvl w:ilvl="6">
      <w:start w:val="1"/>
      <w:numFmt w:val="none"/>
      <w:suff w:val="nothing"/>
      <w:lvlText w:val=""/>
      <w:lvlJc w:val="left"/>
      <w:pPr>
        <w:ind w:left="405" w:firstLine="0"/>
      </w:pPr>
      <w:rPr>
        <w:rFonts w:hint="default"/>
      </w:rPr>
    </w:lvl>
    <w:lvl w:ilvl="7">
      <w:start w:val="1"/>
      <w:numFmt w:val="none"/>
      <w:suff w:val="nothing"/>
      <w:lvlText w:val=""/>
      <w:lvlJc w:val="left"/>
      <w:pPr>
        <w:ind w:left="405" w:firstLine="0"/>
      </w:pPr>
      <w:rPr>
        <w:rFonts w:hint="default"/>
      </w:rPr>
    </w:lvl>
    <w:lvl w:ilvl="8">
      <w:start w:val="1"/>
      <w:numFmt w:val="none"/>
      <w:suff w:val="nothing"/>
      <w:lvlText w:val=""/>
      <w:lvlJc w:val="left"/>
      <w:pPr>
        <w:ind w:left="405" w:firstLine="0"/>
      </w:pPr>
      <w:rPr>
        <w:rFonts w:hint="default"/>
      </w:rPr>
    </w:lvl>
  </w:abstractNum>
  <w:abstractNum w:abstractNumId="32" w15:restartNumberingAfterBreak="0">
    <w:nsid w:val="5C4B762F"/>
    <w:multiLevelType w:val="hybridMultilevel"/>
    <w:tmpl w:val="2E40CE64"/>
    <w:lvl w:ilvl="0" w:tplc="5D1085A2">
      <w:start w:val="1"/>
      <w:numFmt w:val="lowerLetter"/>
      <w:pStyle w:val="EnumeraescomLetras"/>
      <w:lvlText w:val="%1)"/>
      <w:lvlJc w:val="left"/>
      <w:pPr>
        <w:tabs>
          <w:tab w:val="num" w:pos="454"/>
        </w:tabs>
        <w:ind w:left="454" w:hanging="397"/>
      </w:pPr>
      <w:rPr>
        <w:rFonts w:ascii="Arial" w:hAnsi="Arial" w:hint="default"/>
        <w:b w:val="0"/>
        <w:i w:val="0"/>
        <w:sz w:val="22"/>
        <w:szCs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EC886FB"/>
    <w:multiLevelType w:val="hybridMultilevel"/>
    <w:tmpl w:val="C1275C5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F22D8F5"/>
    <w:multiLevelType w:val="hybridMultilevel"/>
    <w:tmpl w:val="1416FB5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0E4441D"/>
    <w:multiLevelType w:val="multilevel"/>
    <w:tmpl w:val="2C52B5A0"/>
    <w:lvl w:ilvl="0">
      <w:start w:val="1"/>
      <w:numFmt w:val="bullet"/>
      <w:pStyle w:val="Enumeraescomtrao4"/>
      <w:lvlText w:val=""/>
      <w:lvlJc w:val="left"/>
      <w:pPr>
        <w:tabs>
          <w:tab w:val="num" w:pos="1814"/>
        </w:tabs>
        <w:ind w:left="1814" w:hanging="453"/>
      </w:pPr>
      <w:rPr>
        <w:rFonts w:ascii="Symbol" w:hAnsi="Symbol" w:hint="default"/>
      </w:rPr>
    </w:lvl>
    <w:lvl w:ilvl="1">
      <w:start w:val="1"/>
      <w:numFmt w:val="bullet"/>
      <w:lvlText w:val=""/>
      <w:lvlJc w:val="left"/>
      <w:pPr>
        <w:tabs>
          <w:tab w:val="num" w:pos="338"/>
        </w:tabs>
        <w:ind w:left="1310" w:hanging="572"/>
      </w:pPr>
      <w:rPr>
        <w:rFonts w:ascii="Symbol" w:hAnsi="Symbol" w:hint="default"/>
      </w:rPr>
    </w:lvl>
    <w:lvl w:ilvl="2">
      <w:start w:val="1"/>
      <w:numFmt w:val="bullet"/>
      <w:lvlText w:val=""/>
      <w:lvlJc w:val="left"/>
      <w:pPr>
        <w:tabs>
          <w:tab w:val="num" w:pos="338"/>
        </w:tabs>
        <w:ind w:left="1538" w:hanging="400"/>
      </w:pPr>
      <w:rPr>
        <w:rFonts w:ascii="Symbol" w:hAnsi="Symbol" w:hint="default"/>
      </w:rPr>
    </w:lvl>
    <w:lvl w:ilvl="3">
      <w:start w:val="1"/>
      <w:numFmt w:val="bullet"/>
      <w:lvlText w:val=""/>
      <w:lvlJc w:val="left"/>
      <w:pPr>
        <w:tabs>
          <w:tab w:val="num" w:pos="338"/>
        </w:tabs>
        <w:ind w:left="1938" w:hanging="400"/>
      </w:pPr>
      <w:rPr>
        <w:rFonts w:ascii="Symbol" w:hAnsi="Symbol" w:hint="default"/>
      </w:rPr>
    </w:lvl>
    <w:lvl w:ilvl="4">
      <w:start w:val="1"/>
      <w:numFmt w:val="none"/>
      <w:suff w:val="nothing"/>
      <w:lvlText w:val=""/>
      <w:lvlJc w:val="left"/>
      <w:pPr>
        <w:ind w:left="338" w:firstLine="0"/>
      </w:pPr>
      <w:rPr>
        <w:rFonts w:hint="default"/>
      </w:rPr>
    </w:lvl>
    <w:lvl w:ilvl="5">
      <w:start w:val="1"/>
      <w:numFmt w:val="none"/>
      <w:suff w:val="nothing"/>
      <w:lvlText w:val=""/>
      <w:lvlJc w:val="left"/>
      <w:pPr>
        <w:ind w:left="338" w:firstLine="0"/>
      </w:pPr>
      <w:rPr>
        <w:rFonts w:hint="default"/>
      </w:rPr>
    </w:lvl>
    <w:lvl w:ilvl="6">
      <w:start w:val="1"/>
      <w:numFmt w:val="none"/>
      <w:suff w:val="nothing"/>
      <w:lvlText w:val=""/>
      <w:lvlJc w:val="left"/>
      <w:pPr>
        <w:ind w:left="338" w:firstLine="0"/>
      </w:pPr>
      <w:rPr>
        <w:rFonts w:hint="default"/>
      </w:rPr>
    </w:lvl>
    <w:lvl w:ilvl="7">
      <w:start w:val="1"/>
      <w:numFmt w:val="none"/>
      <w:suff w:val="nothing"/>
      <w:lvlText w:val=""/>
      <w:lvlJc w:val="left"/>
      <w:pPr>
        <w:ind w:left="338" w:firstLine="0"/>
      </w:pPr>
      <w:rPr>
        <w:rFonts w:hint="default"/>
      </w:rPr>
    </w:lvl>
    <w:lvl w:ilvl="8">
      <w:start w:val="1"/>
      <w:numFmt w:val="none"/>
      <w:suff w:val="nothing"/>
      <w:lvlText w:val=""/>
      <w:lvlJc w:val="left"/>
      <w:pPr>
        <w:ind w:left="338" w:firstLine="0"/>
      </w:pPr>
      <w:rPr>
        <w:rFonts w:hint="default"/>
      </w:rPr>
    </w:lvl>
  </w:abstractNum>
  <w:abstractNum w:abstractNumId="36" w15:restartNumberingAfterBreak="0">
    <w:nsid w:val="6137467F"/>
    <w:multiLevelType w:val="hybridMultilevel"/>
    <w:tmpl w:val="69BE00E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8C9FA81"/>
    <w:multiLevelType w:val="hybridMultilevel"/>
    <w:tmpl w:val="8C9127E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AA59DE7"/>
    <w:multiLevelType w:val="hybridMultilevel"/>
    <w:tmpl w:val="88CA0C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3316908"/>
    <w:multiLevelType w:val="hybridMultilevel"/>
    <w:tmpl w:val="BA2A85F8"/>
    <w:lvl w:ilvl="0" w:tplc="A3C43230">
      <w:start w:val="1"/>
      <w:numFmt w:val="decimal"/>
      <w:pStyle w:val="Figura-Ttulocomnumerao"/>
      <w:lvlText w:val="Figura %1 —"/>
      <w:lvlJc w:val="center"/>
      <w:pPr>
        <w:tabs>
          <w:tab w:val="num" w:pos="0"/>
        </w:tabs>
        <w:ind w:left="0" w:firstLine="0"/>
      </w:pPr>
      <w:rPr>
        <w:rFonts w:ascii="Arial" w:hAnsi="Arial" w:hint="default"/>
        <w:b/>
        <w:i w:val="0"/>
        <w:sz w:val="22"/>
        <w:szCs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15:restartNumberingAfterBreak="0">
    <w:nsid w:val="74C74A9B"/>
    <w:multiLevelType w:val="hybridMultilevel"/>
    <w:tmpl w:val="DFB81544"/>
    <w:lvl w:ilvl="0" w:tplc="7D56B6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B1101F7"/>
    <w:multiLevelType w:val="hybridMultilevel"/>
    <w:tmpl w:val="D3D8AB16"/>
    <w:lvl w:ilvl="0" w:tplc="D7D4A058">
      <w:start w:val="1"/>
      <w:numFmt w:val="decimal"/>
      <w:pStyle w:val="Bibliografia-Itens"/>
      <w:lvlText w:val="[%1]"/>
      <w:lvlJc w:val="left"/>
      <w:pPr>
        <w:tabs>
          <w:tab w:val="num" w:pos="454"/>
        </w:tabs>
        <w:ind w:left="454" w:hanging="454"/>
      </w:pPr>
      <w:rPr>
        <w:rFonts w:ascii="Arial" w:hAnsi="Arial" w:hint="default"/>
        <w:b w:val="0"/>
        <w:i w:val="0"/>
        <w:sz w:val="20"/>
        <w:szCs w:val="2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15:restartNumberingAfterBreak="0">
    <w:nsid w:val="7C551B15"/>
    <w:multiLevelType w:val="multilevel"/>
    <w:tmpl w:val="1DC8FEB4"/>
    <w:lvl w:ilvl="0">
      <w:start w:val="1"/>
      <w:numFmt w:val="decimal"/>
      <w:pStyle w:val="Tabela-Ttulocomnumerao"/>
      <w:lvlText w:val="Tabela %1 —"/>
      <w:lvlJc w:val="center"/>
      <w:pPr>
        <w:tabs>
          <w:tab w:val="num" w:pos="0"/>
        </w:tabs>
        <w:ind w:left="0" w:firstLine="72"/>
      </w:pPr>
      <w:rPr>
        <w:rFonts w:ascii="Arial" w:hAnsi="Arial" w:hint="default"/>
        <w:b/>
        <w:i w:val="0"/>
        <w:sz w:val="22"/>
        <w:szCs w:val="22"/>
      </w:rPr>
    </w:lvl>
    <w:lvl w:ilvl="1">
      <w:start w:val="1"/>
      <w:numFmt w:val="bullet"/>
      <w:lvlText w:val=""/>
      <w:lvlJc w:val="left"/>
      <w:pPr>
        <w:tabs>
          <w:tab w:val="num" w:pos="-1826"/>
        </w:tabs>
        <w:ind w:left="-854" w:hanging="572"/>
      </w:pPr>
      <w:rPr>
        <w:rFonts w:ascii="Symbol" w:hAnsi="Symbol" w:hint="default"/>
      </w:rPr>
    </w:lvl>
    <w:lvl w:ilvl="2">
      <w:start w:val="1"/>
      <w:numFmt w:val="bullet"/>
      <w:lvlText w:val=""/>
      <w:lvlJc w:val="left"/>
      <w:pPr>
        <w:tabs>
          <w:tab w:val="num" w:pos="-1826"/>
        </w:tabs>
        <w:ind w:left="-626" w:hanging="400"/>
      </w:pPr>
      <w:rPr>
        <w:rFonts w:ascii="Symbol" w:hAnsi="Symbol" w:hint="default"/>
      </w:rPr>
    </w:lvl>
    <w:lvl w:ilvl="3">
      <w:start w:val="1"/>
      <w:numFmt w:val="bullet"/>
      <w:lvlText w:val=""/>
      <w:lvlJc w:val="left"/>
      <w:pPr>
        <w:tabs>
          <w:tab w:val="num" w:pos="-1826"/>
        </w:tabs>
        <w:ind w:left="-226" w:hanging="400"/>
      </w:pPr>
      <w:rPr>
        <w:rFonts w:ascii="Symbol" w:hAnsi="Symbol" w:hint="default"/>
      </w:rPr>
    </w:lvl>
    <w:lvl w:ilvl="4">
      <w:start w:val="1"/>
      <w:numFmt w:val="none"/>
      <w:suff w:val="nothing"/>
      <w:lvlText w:val=""/>
      <w:lvlJc w:val="left"/>
      <w:pPr>
        <w:ind w:left="-1826" w:firstLine="0"/>
      </w:pPr>
      <w:rPr>
        <w:rFonts w:hint="default"/>
      </w:rPr>
    </w:lvl>
    <w:lvl w:ilvl="5">
      <w:start w:val="1"/>
      <w:numFmt w:val="none"/>
      <w:suff w:val="nothing"/>
      <w:lvlText w:val=""/>
      <w:lvlJc w:val="left"/>
      <w:pPr>
        <w:ind w:left="-1826" w:firstLine="0"/>
      </w:pPr>
      <w:rPr>
        <w:rFonts w:hint="default"/>
      </w:rPr>
    </w:lvl>
    <w:lvl w:ilvl="6">
      <w:start w:val="1"/>
      <w:numFmt w:val="none"/>
      <w:suff w:val="nothing"/>
      <w:lvlText w:val=""/>
      <w:lvlJc w:val="left"/>
      <w:pPr>
        <w:ind w:left="-1826" w:firstLine="0"/>
      </w:pPr>
      <w:rPr>
        <w:rFonts w:hint="default"/>
      </w:rPr>
    </w:lvl>
    <w:lvl w:ilvl="7">
      <w:start w:val="1"/>
      <w:numFmt w:val="none"/>
      <w:suff w:val="nothing"/>
      <w:lvlText w:val=""/>
      <w:lvlJc w:val="left"/>
      <w:pPr>
        <w:ind w:left="-1826" w:firstLine="0"/>
      </w:pPr>
      <w:rPr>
        <w:rFonts w:hint="default"/>
      </w:rPr>
    </w:lvl>
    <w:lvl w:ilvl="8">
      <w:start w:val="1"/>
      <w:numFmt w:val="none"/>
      <w:suff w:val="nothing"/>
      <w:lvlText w:val=""/>
      <w:lvlJc w:val="left"/>
      <w:pPr>
        <w:ind w:left="-1826" w:firstLine="0"/>
      </w:pPr>
      <w:rPr>
        <w:rFonts w:hint="default"/>
      </w:rPr>
    </w:lvl>
  </w:abstractNum>
  <w:abstractNum w:abstractNumId="43" w15:restartNumberingAfterBreak="0">
    <w:nsid w:val="7CC44F7A"/>
    <w:multiLevelType w:val="multilevel"/>
    <w:tmpl w:val="5AAE4C50"/>
    <w:lvl w:ilvl="0">
      <w:start w:val="1"/>
      <w:numFmt w:val="lowerLetter"/>
      <w:pStyle w:val="NOTAdetabelacomenumeraodeletras"/>
      <w:lvlText w:val="%1"/>
      <w:lvlJc w:val="left"/>
      <w:pPr>
        <w:tabs>
          <w:tab w:val="num" w:pos="403"/>
        </w:tabs>
        <w:ind w:left="0" w:firstLine="0"/>
      </w:pPr>
      <w:rPr>
        <w:rFonts w:ascii="Arial" w:hAnsi="Arial" w:hint="default"/>
        <w:b w:val="0"/>
        <w:i w:val="0"/>
        <w:sz w:val="24"/>
        <w:szCs w:val="24"/>
        <w:vertAlign w:val="superscript"/>
      </w:rPr>
    </w:lvl>
    <w:lvl w:ilvl="1">
      <w:start w:val="1"/>
      <w:numFmt w:val="decimal"/>
      <w:lvlText w:val="%1.%2"/>
      <w:lvlJc w:val="left"/>
      <w:pPr>
        <w:tabs>
          <w:tab w:val="num" w:pos="964"/>
        </w:tabs>
        <w:ind w:left="403" w:firstLine="0"/>
      </w:pPr>
      <w:rPr>
        <w:rFonts w:hint="default"/>
        <w:b/>
        <w:i w:val="0"/>
      </w:rPr>
    </w:lvl>
    <w:lvl w:ilvl="2">
      <w:start w:val="1"/>
      <w:numFmt w:val="decimal"/>
      <w:lvlText w:val="%1.%2.%3"/>
      <w:lvlJc w:val="left"/>
      <w:pPr>
        <w:tabs>
          <w:tab w:val="num" w:pos="1123"/>
        </w:tabs>
        <w:ind w:left="403" w:firstLine="0"/>
      </w:pPr>
      <w:rPr>
        <w:rFonts w:hint="default"/>
        <w:b/>
        <w:i w:val="0"/>
      </w:rPr>
    </w:lvl>
    <w:lvl w:ilvl="3">
      <w:start w:val="1"/>
      <w:numFmt w:val="decimal"/>
      <w:suff w:val="space"/>
      <w:lvlText w:val="%1.%2.%3.%4"/>
      <w:lvlJc w:val="left"/>
      <w:pPr>
        <w:ind w:left="403" w:firstLine="0"/>
      </w:pPr>
      <w:rPr>
        <w:rFonts w:hint="default"/>
        <w:b/>
        <w:i w:val="0"/>
      </w:rPr>
    </w:lvl>
    <w:lvl w:ilvl="4">
      <w:start w:val="1"/>
      <w:numFmt w:val="decimal"/>
      <w:lvlText w:val="%1.%2.%3.%4.%5"/>
      <w:lvlJc w:val="left"/>
      <w:pPr>
        <w:tabs>
          <w:tab w:val="num" w:pos="1483"/>
        </w:tabs>
        <w:ind w:left="403" w:firstLine="0"/>
      </w:pPr>
      <w:rPr>
        <w:rFonts w:hint="default"/>
        <w:b/>
        <w:i w:val="0"/>
      </w:rPr>
    </w:lvl>
    <w:lvl w:ilvl="5">
      <w:start w:val="1"/>
      <w:numFmt w:val="decimal"/>
      <w:lvlText w:val="%1.%2.%3.%4.%5.%6"/>
      <w:lvlJc w:val="left"/>
      <w:pPr>
        <w:tabs>
          <w:tab w:val="num" w:pos="857"/>
        </w:tabs>
        <w:ind w:left="403" w:firstLine="0"/>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6">
      <w:start w:val="1"/>
      <w:numFmt w:val="decimal"/>
      <w:lvlText w:val="%1.%2.%3.%4.%5.%6.%7"/>
      <w:lvlJc w:val="left"/>
      <w:pPr>
        <w:tabs>
          <w:tab w:val="num" w:pos="1843"/>
        </w:tabs>
        <w:ind w:left="403" w:firstLine="0"/>
      </w:pPr>
      <w:rPr>
        <w:rFonts w:hint="default"/>
      </w:rPr>
    </w:lvl>
    <w:lvl w:ilvl="7">
      <w:start w:val="1"/>
      <w:numFmt w:val="decimal"/>
      <w:lvlText w:val="%1.%2.%3.%4.%5.%6.%7.%8"/>
      <w:lvlJc w:val="left"/>
      <w:pPr>
        <w:tabs>
          <w:tab w:val="num" w:pos="2203"/>
        </w:tabs>
        <w:ind w:left="403" w:firstLine="0"/>
      </w:pPr>
      <w:rPr>
        <w:rFonts w:hint="default"/>
      </w:rPr>
    </w:lvl>
    <w:lvl w:ilvl="8">
      <w:start w:val="1"/>
      <w:numFmt w:val="decimal"/>
      <w:lvlText w:val="%1.%2.%3.%4.%5.%6.%7.%8.%9"/>
      <w:lvlJc w:val="left"/>
      <w:pPr>
        <w:tabs>
          <w:tab w:val="num" w:pos="2203"/>
        </w:tabs>
        <w:ind w:left="403" w:firstLine="0"/>
      </w:pPr>
      <w:rPr>
        <w:rFonts w:hint="default"/>
      </w:rPr>
    </w:lvl>
  </w:abstractNum>
  <w:abstractNum w:abstractNumId="44" w15:restartNumberingAfterBreak="0">
    <w:nsid w:val="7E61313B"/>
    <w:multiLevelType w:val="multilevel"/>
    <w:tmpl w:val="3F8404B0"/>
    <w:lvl w:ilvl="0">
      <w:start w:val="1"/>
      <w:numFmt w:val="lowerLetter"/>
      <w:pStyle w:val="Numerada6"/>
      <w:lvlText w:val="%1)"/>
      <w:lvlJc w:val="left"/>
      <w:pPr>
        <w:tabs>
          <w:tab w:val="num" w:pos="907"/>
        </w:tabs>
        <w:ind w:left="907" w:hanging="504"/>
      </w:pPr>
      <w:rPr>
        <w:rFonts w:ascii="Arial" w:hAnsi="Arial" w:hint="default"/>
        <w:b w:val="0"/>
        <w:i w:val="0"/>
        <w:sz w:val="22"/>
        <w:szCs w:val="22"/>
      </w:rPr>
    </w:lvl>
    <w:lvl w:ilvl="1">
      <w:start w:val="1"/>
      <w:numFmt w:val="decimal"/>
      <w:lvlText w:val="%1.%2"/>
      <w:lvlJc w:val="left"/>
      <w:pPr>
        <w:tabs>
          <w:tab w:val="num" w:pos="964"/>
        </w:tabs>
        <w:ind w:left="403" w:firstLine="0"/>
      </w:pPr>
      <w:rPr>
        <w:rFonts w:hint="default"/>
        <w:b/>
        <w:i w:val="0"/>
      </w:rPr>
    </w:lvl>
    <w:lvl w:ilvl="2">
      <w:start w:val="1"/>
      <w:numFmt w:val="decimal"/>
      <w:lvlText w:val="%1.%2.%3"/>
      <w:lvlJc w:val="left"/>
      <w:pPr>
        <w:tabs>
          <w:tab w:val="num" w:pos="1123"/>
        </w:tabs>
        <w:ind w:left="403" w:firstLine="0"/>
      </w:pPr>
      <w:rPr>
        <w:rFonts w:hint="default"/>
        <w:b/>
        <w:i w:val="0"/>
      </w:rPr>
    </w:lvl>
    <w:lvl w:ilvl="3">
      <w:start w:val="1"/>
      <w:numFmt w:val="decimal"/>
      <w:suff w:val="space"/>
      <w:lvlText w:val="%1.%2.%3.%4"/>
      <w:lvlJc w:val="left"/>
      <w:pPr>
        <w:ind w:left="403" w:firstLine="0"/>
      </w:pPr>
      <w:rPr>
        <w:rFonts w:hint="default"/>
        <w:b/>
        <w:i w:val="0"/>
      </w:rPr>
    </w:lvl>
    <w:lvl w:ilvl="4">
      <w:start w:val="1"/>
      <w:numFmt w:val="decimal"/>
      <w:lvlText w:val="%1.%2.%3.%4.%5"/>
      <w:lvlJc w:val="left"/>
      <w:pPr>
        <w:tabs>
          <w:tab w:val="num" w:pos="1483"/>
        </w:tabs>
        <w:ind w:left="403" w:firstLine="0"/>
      </w:pPr>
      <w:rPr>
        <w:rFonts w:hint="default"/>
        <w:b/>
        <w:i w:val="0"/>
      </w:rPr>
    </w:lvl>
    <w:lvl w:ilvl="5">
      <w:start w:val="1"/>
      <w:numFmt w:val="decimal"/>
      <w:lvlText w:val="%1.%2.%3.%4.%5.%6"/>
      <w:lvlJc w:val="left"/>
      <w:pPr>
        <w:tabs>
          <w:tab w:val="num" w:pos="857"/>
        </w:tabs>
        <w:ind w:left="403" w:firstLine="0"/>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6">
      <w:start w:val="1"/>
      <w:numFmt w:val="decimal"/>
      <w:lvlText w:val="%1.%2.%3.%4.%5.%6.%7"/>
      <w:lvlJc w:val="left"/>
      <w:pPr>
        <w:tabs>
          <w:tab w:val="num" w:pos="1843"/>
        </w:tabs>
        <w:ind w:left="403" w:firstLine="0"/>
      </w:pPr>
      <w:rPr>
        <w:rFonts w:hint="default"/>
      </w:rPr>
    </w:lvl>
    <w:lvl w:ilvl="7">
      <w:start w:val="1"/>
      <w:numFmt w:val="decimal"/>
      <w:lvlText w:val="%1.%2.%3.%4.%5.%6.%7.%8"/>
      <w:lvlJc w:val="left"/>
      <w:pPr>
        <w:tabs>
          <w:tab w:val="num" w:pos="2203"/>
        </w:tabs>
        <w:ind w:left="403" w:firstLine="0"/>
      </w:pPr>
      <w:rPr>
        <w:rFonts w:hint="default"/>
      </w:rPr>
    </w:lvl>
    <w:lvl w:ilvl="8">
      <w:start w:val="1"/>
      <w:numFmt w:val="decimal"/>
      <w:lvlText w:val="%1.%2.%3.%4.%5.%6.%7.%8.%9"/>
      <w:lvlJc w:val="left"/>
      <w:pPr>
        <w:tabs>
          <w:tab w:val="num" w:pos="2203"/>
        </w:tabs>
        <w:ind w:left="403" w:firstLine="0"/>
      </w:pPr>
      <w:rPr>
        <w:rFonts w:hint="default"/>
      </w:rPr>
    </w:lvl>
  </w:abstractNum>
  <w:num w:numId="1">
    <w:abstractNumId w:val="27"/>
  </w:num>
  <w:num w:numId="2">
    <w:abstractNumId w:val="23"/>
  </w:num>
  <w:num w:numId="3">
    <w:abstractNumId w:val="25"/>
  </w:num>
  <w:num w:numId="4">
    <w:abstractNumId w:val="17"/>
  </w:num>
  <w:num w:numId="5">
    <w:abstractNumId w:val="31"/>
  </w:num>
  <w:num w:numId="6">
    <w:abstractNumId w:val="35"/>
  </w:num>
  <w:num w:numId="7">
    <w:abstractNumId w:val="32"/>
  </w:num>
  <w:num w:numId="8">
    <w:abstractNumId w:val="43"/>
  </w:num>
  <w:num w:numId="9">
    <w:abstractNumId w:val="44"/>
  </w:num>
  <w:num w:numId="10">
    <w:abstractNumId w:val="19"/>
  </w:num>
  <w:num w:numId="11">
    <w:abstractNumId w:val="21"/>
  </w:num>
  <w:num w:numId="12">
    <w:abstractNumId w:val="41"/>
  </w:num>
  <w:num w:numId="13">
    <w:abstractNumId w:val="39"/>
  </w:num>
  <w:num w:numId="14">
    <w:abstractNumId w:val="42"/>
  </w:num>
  <w:num w:numId="15">
    <w:abstractNumId w:val="15"/>
  </w:num>
  <w:num w:numId="16">
    <w:abstractNumId w:val="7"/>
  </w:num>
  <w:num w:numId="17">
    <w:abstractNumId w:val="12"/>
  </w:num>
  <w:num w:numId="18">
    <w:abstractNumId w:val="10"/>
  </w:num>
  <w:num w:numId="19">
    <w:abstractNumId w:val="9"/>
  </w:num>
  <w:num w:numId="20">
    <w:abstractNumId w:val="8"/>
  </w:num>
  <w:num w:numId="21">
    <w:abstractNumId w:val="11"/>
  </w:num>
  <w:num w:numId="22">
    <w:abstractNumId w:val="6"/>
  </w:num>
  <w:num w:numId="23">
    <w:abstractNumId w:val="5"/>
  </w:num>
  <w:num w:numId="24">
    <w:abstractNumId w:val="4"/>
  </w:num>
  <w:num w:numId="25">
    <w:abstractNumId w:val="3"/>
  </w:num>
  <w:num w:numId="26">
    <w:abstractNumId w:val="20"/>
  </w:num>
  <w:num w:numId="27">
    <w:abstractNumId w:val="30"/>
  </w:num>
  <w:num w:numId="28">
    <w:abstractNumId w:val="36"/>
  </w:num>
  <w:num w:numId="29">
    <w:abstractNumId w:val="27"/>
  </w:num>
  <w:num w:numId="30">
    <w:abstractNumId w:val="38"/>
  </w:num>
  <w:num w:numId="31">
    <w:abstractNumId w:val="33"/>
  </w:num>
  <w:num w:numId="32">
    <w:abstractNumId w:val="37"/>
  </w:num>
  <w:num w:numId="33">
    <w:abstractNumId w:val="2"/>
  </w:num>
  <w:num w:numId="34">
    <w:abstractNumId w:val="14"/>
  </w:num>
  <w:num w:numId="35">
    <w:abstractNumId w:val="1"/>
  </w:num>
  <w:num w:numId="36">
    <w:abstractNumId w:val="26"/>
  </w:num>
  <w:num w:numId="37">
    <w:abstractNumId w:val="29"/>
  </w:num>
  <w:num w:numId="38">
    <w:abstractNumId w:val="40"/>
  </w:num>
  <w:num w:numId="39">
    <w:abstractNumId w:val="13"/>
  </w:num>
  <w:num w:numId="40">
    <w:abstractNumId w:val="28"/>
  </w:num>
  <w:num w:numId="41">
    <w:abstractNumId w:val="18"/>
  </w:num>
  <w:num w:numId="42">
    <w:abstractNumId w:val="16"/>
  </w:num>
  <w:num w:numId="43">
    <w:abstractNumId w:val="24"/>
  </w:num>
  <w:num w:numId="44">
    <w:abstractNumId w:val="0"/>
  </w:num>
  <w:num w:numId="45">
    <w:abstractNumId w:val="34"/>
  </w:num>
  <w:num w:numId="4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activeWritingStyle w:appName="MSWord" w:lang="pt-BR" w:vendorID="1" w:dllVersion="513" w:checkStyle="1"/>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18"/>
    <w:rsid w:val="0000025C"/>
    <w:rsid w:val="000003A9"/>
    <w:rsid w:val="00000904"/>
    <w:rsid w:val="00001CD4"/>
    <w:rsid w:val="00001F2A"/>
    <w:rsid w:val="0000523D"/>
    <w:rsid w:val="00010196"/>
    <w:rsid w:val="0001168C"/>
    <w:rsid w:val="00014145"/>
    <w:rsid w:val="0003445B"/>
    <w:rsid w:val="00034DFE"/>
    <w:rsid w:val="00034E84"/>
    <w:rsid w:val="0004298B"/>
    <w:rsid w:val="0004688B"/>
    <w:rsid w:val="00046B13"/>
    <w:rsid w:val="00047366"/>
    <w:rsid w:val="000503BA"/>
    <w:rsid w:val="00055844"/>
    <w:rsid w:val="000638BB"/>
    <w:rsid w:val="00070CB1"/>
    <w:rsid w:val="0007295A"/>
    <w:rsid w:val="00075A28"/>
    <w:rsid w:val="000808EA"/>
    <w:rsid w:val="000818C2"/>
    <w:rsid w:val="000828A9"/>
    <w:rsid w:val="000838AA"/>
    <w:rsid w:val="00085E3D"/>
    <w:rsid w:val="000927AE"/>
    <w:rsid w:val="00092867"/>
    <w:rsid w:val="000929AE"/>
    <w:rsid w:val="00094B62"/>
    <w:rsid w:val="00095B5A"/>
    <w:rsid w:val="00097EAE"/>
    <w:rsid w:val="000A5C5F"/>
    <w:rsid w:val="000B4CD9"/>
    <w:rsid w:val="000B5DCE"/>
    <w:rsid w:val="000C30CA"/>
    <w:rsid w:val="000C4265"/>
    <w:rsid w:val="000D3B03"/>
    <w:rsid w:val="000D6EAB"/>
    <w:rsid w:val="000E0AA5"/>
    <w:rsid w:val="000E1FC7"/>
    <w:rsid w:val="000F0245"/>
    <w:rsid w:val="000F27B3"/>
    <w:rsid w:val="000F2C14"/>
    <w:rsid w:val="000F2F66"/>
    <w:rsid w:val="000F36E2"/>
    <w:rsid w:val="000F4807"/>
    <w:rsid w:val="00101486"/>
    <w:rsid w:val="0010455A"/>
    <w:rsid w:val="00107930"/>
    <w:rsid w:val="00112AC4"/>
    <w:rsid w:val="00113D6F"/>
    <w:rsid w:val="00116779"/>
    <w:rsid w:val="00122972"/>
    <w:rsid w:val="001273A7"/>
    <w:rsid w:val="001306A5"/>
    <w:rsid w:val="00131655"/>
    <w:rsid w:val="001349F1"/>
    <w:rsid w:val="00136AD2"/>
    <w:rsid w:val="00140970"/>
    <w:rsid w:val="00151C9E"/>
    <w:rsid w:val="0015289F"/>
    <w:rsid w:val="00161E95"/>
    <w:rsid w:val="001647E9"/>
    <w:rsid w:val="00170742"/>
    <w:rsid w:val="00177FCE"/>
    <w:rsid w:val="00182C9A"/>
    <w:rsid w:val="00187BD7"/>
    <w:rsid w:val="0019026E"/>
    <w:rsid w:val="0019075A"/>
    <w:rsid w:val="00190D97"/>
    <w:rsid w:val="00192E14"/>
    <w:rsid w:val="001931E5"/>
    <w:rsid w:val="00193969"/>
    <w:rsid w:val="001A30F1"/>
    <w:rsid w:val="001A4AF4"/>
    <w:rsid w:val="001A4E75"/>
    <w:rsid w:val="001B49B1"/>
    <w:rsid w:val="001B6D32"/>
    <w:rsid w:val="001C142F"/>
    <w:rsid w:val="001D139C"/>
    <w:rsid w:val="001D38E4"/>
    <w:rsid w:val="001E40AB"/>
    <w:rsid w:val="001F0C7A"/>
    <w:rsid w:val="001F7546"/>
    <w:rsid w:val="00204AE3"/>
    <w:rsid w:val="002114F4"/>
    <w:rsid w:val="00211D6E"/>
    <w:rsid w:val="00214013"/>
    <w:rsid w:val="002226BC"/>
    <w:rsid w:val="0022441C"/>
    <w:rsid w:val="00224A04"/>
    <w:rsid w:val="002314F4"/>
    <w:rsid w:val="0023176D"/>
    <w:rsid w:val="00231DBC"/>
    <w:rsid w:val="00237364"/>
    <w:rsid w:val="00240935"/>
    <w:rsid w:val="00242547"/>
    <w:rsid w:val="00244724"/>
    <w:rsid w:val="00244F8B"/>
    <w:rsid w:val="0024756D"/>
    <w:rsid w:val="00251939"/>
    <w:rsid w:val="002532C1"/>
    <w:rsid w:val="00254468"/>
    <w:rsid w:val="00254995"/>
    <w:rsid w:val="002563E9"/>
    <w:rsid w:val="00256FC8"/>
    <w:rsid w:val="00257A00"/>
    <w:rsid w:val="002617D5"/>
    <w:rsid w:val="00261C36"/>
    <w:rsid w:val="00264A9F"/>
    <w:rsid w:val="00266EAF"/>
    <w:rsid w:val="002717B6"/>
    <w:rsid w:val="00273C44"/>
    <w:rsid w:val="00284B93"/>
    <w:rsid w:val="00293273"/>
    <w:rsid w:val="002A0CAC"/>
    <w:rsid w:val="002A1FA9"/>
    <w:rsid w:val="002A2DD6"/>
    <w:rsid w:val="002B0A0E"/>
    <w:rsid w:val="002B25D0"/>
    <w:rsid w:val="002B48AF"/>
    <w:rsid w:val="002B60C5"/>
    <w:rsid w:val="002C08B3"/>
    <w:rsid w:val="002C392A"/>
    <w:rsid w:val="002C732F"/>
    <w:rsid w:val="002C747D"/>
    <w:rsid w:val="002C7CBF"/>
    <w:rsid w:val="002D1D3E"/>
    <w:rsid w:val="002D6028"/>
    <w:rsid w:val="002D677B"/>
    <w:rsid w:val="002D7AF9"/>
    <w:rsid w:val="002E2CB5"/>
    <w:rsid w:val="002F0B02"/>
    <w:rsid w:val="002F3F4F"/>
    <w:rsid w:val="002F44B1"/>
    <w:rsid w:val="00301385"/>
    <w:rsid w:val="00306F85"/>
    <w:rsid w:val="003152A4"/>
    <w:rsid w:val="00323769"/>
    <w:rsid w:val="00323C46"/>
    <w:rsid w:val="003246F2"/>
    <w:rsid w:val="003310A5"/>
    <w:rsid w:val="00331C01"/>
    <w:rsid w:val="003476BD"/>
    <w:rsid w:val="00353EAA"/>
    <w:rsid w:val="00354759"/>
    <w:rsid w:val="00356459"/>
    <w:rsid w:val="00356C6F"/>
    <w:rsid w:val="00365658"/>
    <w:rsid w:val="003660BA"/>
    <w:rsid w:val="00367BFB"/>
    <w:rsid w:val="003769A4"/>
    <w:rsid w:val="00381865"/>
    <w:rsid w:val="003853C2"/>
    <w:rsid w:val="00392A95"/>
    <w:rsid w:val="003A54E7"/>
    <w:rsid w:val="003A58D3"/>
    <w:rsid w:val="003B26C1"/>
    <w:rsid w:val="003B4685"/>
    <w:rsid w:val="003D10D8"/>
    <w:rsid w:val="003D3480"/>
    <w:rsid w:val="003D5B71"/>
    <w:rsid w:val="003E2821"/>
    <w:rsid w:val="00402C38"/>
    <w:rsid w:val="00414613"/>
    <w:rsid w:val="00427115"/>
    <w:rsid w:val="004342E8"/>
    <w:rsid w:val="004343DC"/>
    <w:rsid w:val="00436875"/>
    <w:rsid w:val="00442F03"/>
    <w:rsid w:val="0044373C"/>
    <w:rsid w:val="00444E82"/>
    <w:rsid w:val="00446A17"/>
    <w:rsid w:val="00447FE4"/>
    <w:rsid w:val="004552B4"/>
    <w:rsid w:val="00470EEA"/>
    <w:rsid w:val="00471841"/>
    <w:rsid w:val="00472CBF"/>
    <w:rsid w:val="004744B6"/>
    <w:rsid w:val="00483265"/>
    <w:rsid w:val="00483E13"/>
    <w:rsid w:val="004847F4"/>
    <w:rsid w:val="00495612"/>
    <w:rsid w:val="004969E1"/>
    <w:rsid w:val="004A12F6"/>
    <w:rsid w:val="004A22B1"/>
    <w:rsid w:val="004A254B"/>
    <w:rsid w:val="004A7C81"/>
    <w:rsid w:val="004B061E"/>
    <w:rsid w:val="004B0C80"/>
    <w:rsid w:val="004B30FA"/>
    <w:rsid w:val="004B763A"/>
    <w:rsid w:val="004C7FC4"/>
    <w:rsid w:val="004D18DA"/>
    <w:rsid w:val="004D46A2"/>
    <w:rsid w:val="004E1AEC"/>
    <w:rsid w:val="004E2547"/>
    <w:rsid w:val="004E2AF2"/>
    <w:rsid w:val="004E3F6D"/>
    <w:rsid w:val="005005CB"/>
    <w:rsid w:val="005014E1"/>
    <w:rsid w:val="00503010"/>
    <w:rsid w:val="005146B8"/>
    <w:rsid w:val="00520F5A"/>
    <w:rsid w:val="00524588"/>
    <w:rsid w:val="00526A18"/>
    <w:rsid w:val="00530C3C"/>
    <w:rsid w:val="0053218F"/>
    <w:rsid w:val="0053243A"/>
    <w:rsid w:val="00533976"/>
    <w:rsid w:val="00542637"/>
    <w:rsid w:val="00547AC2"/>
    <w:rsid w:val="00553FE5"/>
    <w:rsid w:val="00561389"/>
    <w:rsid w:val="005667A4"/>
    <w:rsid w:val="00576B39"/>
    <w:rsid w:val="00584507"/>
    <w:rsid w:val="00585750"/>
    <w:rsid w:val="00585C3F"/>
    <w:rsid w:val="00591134"/>
    <w:rsid w:val="00595CBF"/>
    <w:rsid w:val="00596F17"/>
    <w:rsid w:val="00597BA9"/>
    <w:rsid w:val="005A1BD0"/>
    <w:rsid w:val="005A75C2"/>
    <w:rsid w:val="005B1B33"/>
    <w:rsid w:val="005B534B"/>
    <w:rsid w:val="005C0ED1"/>
    <w:rsid w:val="005D0F86"/>
    <w:rsid w:val="005D25E4"/>
    <w:rsid w:val="005D2AAF"/>
    <w:rsid w:val="005E02ED"/>
    <w:rsid w:val="005E1336"/>
    <w:rsid w:val="005E2F0D"/>
    <w:rsid w:val="005E5FF3"/>
    <w:rsid w:val="005F06E3"/>
    <w:rsid w:val="005F5B04"/>
    <w:rsid w:val="00601458"/>
    <w:rsid w:val="00611C74"/>
    <w:rsid w:val="00613465"/>
    <w:rsid w:val="00617E7E"/>
    <w:rsid w:val="006215DC"/>
    <w:rsid w:val="0063276F"/>
    <w:rsid w:val="00633C3D"/>
    <w:rsid w:val="00635398"/>
    <w:rsid w:val="006410C6"/>
    <w:rsid w:val="00641433"/>
    <w:rsid w:val="0064671D"/>
    <w:rsid w:val="00646AE7"/>
    <w:rsid w:val="00650043"/>
    <w:rsid w:val="0065337A"/>
    <w:rsid w:val="006537B4"/>
    <w:rsid w:val="00654E70"/>
    <w:rsid w:val="0066381E"/>
    <w:rsid w:val="0066574D"/>
    <w:rsid w:val="0066796B"/>
    <w:rsid w:val="00673925"/>
    <w:rsid w:val="00677ED3"/>
    <w:rsid w:val="00682FF8"/>
    <w:rsid w:val="00684249"/>
    <w:rsid w:val="00686D0E"/>
    <w:rsid w:val="0069506A"/>
    <w:rsid w:val="006A0B47"/>
    <w:rsid w:val="006A0BAE"/>
    <w:rsid w:val="006A3D3F"/>
    <w:rsid w:val="006A5EB8"/>
    <w:rsid w:val="006B29E4"/>
    <w:rsid w:val="006E184B"/>
    <w:rsid w:val="006E2A96"/>
    <w:rsid w:val="006E7915"/>
    <w:rsid w:val="006E7F59"/>
    <w:rsid w:val="006F3F38"/>
    <w:rsid w:val="007000EC"/>
    <w:rsid w:val="00700E70"/>
    <w:rsid w:val="007024FD"/>
    <w:rsid w:val="00702A0E"/>
    <w:rsid w:val="00703294"/>
    <w:rsid w:val="0070531A"/>
    <w:rsid w:val="00705B56"/>
    <w:rsid w:val="00711EF1"/>
    <w:rsid w:val="0071580B"/>
    <w:rsid w:val="0071584B"/>
    <w:rsid w:val="007178DB"/>
    <w:rsid w:val="0072110C"/>
    <w:rsid w:val="00723117"/>
    <w:rsid w:val="0072332C"/>
    <w:rsid w:val="00724E8F"/>
    <w:rsid w:val="007362E6"/>
    <w:rsid w:val="007367BF"/>
    <w:rsid w:val="00742D7D"/>
    <w:rsid w:val="00745831"/>
    <w:rsid w:val="007460F8"/>
    <w:rsid w:val="00750C65"/>
    <w:rsid w:val="007549F2"/>
    <w:rsid w:val="00757382"/>
    <w:rsid w:val="00760466"/>
    <w:rsid w:val="00760B83"/>
    <w:rsid w:val="007612D9"/>
    <w:rsid w:val="00761AD2"/>
    <w:rsid w:val="00764D18"/>
    <w:rsid w:val="00764F68"/>
    <w:rsid w:val="0077015A"/>
    <w:rsid w:val="00772E7E"/>
    <w:rsid w:val="007744FE"/>
    <w:rsid w:val="00776415"/>
    <w:rsid w:val="0078019C"/>
    <w:rsid w:val="00780863"/>
    <w:rsid w:val="00781584"/>
    <w:rsid w:val="007832D8"/>
    <w:rsid w:val="00783895"/>
    <w:rsid w:val="0078411E"/>
    <w:rsid w:val="00786662"/>
    <w:rsid w:val="00794DA5"/>
    <w:rsid w:val="007A2509"/>
    <w:rsid w:val="007B3889"/>
    <w:rsid w:val="007B3DDA"/>
    <w:rsid w:val="007B59E4"/>
    <w:rsid w:val="007B77DC"/>
    <w:rsid w:val="007C09EB"/>
    <w:rsid w:val="007C52BC"/>
    <w:rsid w:val="007C7CD7"/>
    <w:rsid w:val="007D07AF"/>
    <w:rsid w:val="007D0DE9"/>
    <w:rsid w:val="007D0F13"/>
    <w:rsid w:val="007D4893"/>
    <w:rsid w:val="007D686B"/>
    <w:rsid w:val="007E05A5"/>
    <w:rsid w:val="007E26C9"/>
    <w:rsid w:val="007E4C78"/>
    <w:rsid w:val="007F078F"/>
    <w:rsid w:val="007F259A"/>
    <w:rsid w:val="007F3A32"/>
    <w:rsid w:val="007F5117"/>
    <w:rsid w:val="007F55F3"/>
    <w:rsid w:val="00804270"/>
    <w:rsid w:val="008129E8"/>
    <w:rsid w:val="0081382E"/>
    <w:rsid w:val="00814E5C"/>
    <w:rsid w:val="008160C2"/>
    <w:rsid w:val="00823463"/>
    <w:rsid w:val="008341EC"/>
    <w:rsid w:val="00840242"/>
    <w:rsid w:val="00842081"/>
    <w:rsid w:val="008430B0"/>
    <w:rsid w:val="00843A2F"/>
    <w:rsid w:val="00844088"/>
    <w:rsid w:val="0085073D"/>
    <w:rsid w:val="0085079B"/>
    <w:rsid w:val="0085094C"/>
    <w:rsid w:val="008510FD"/>
    <w:rsid w:val="00855717"/>
    <w:rsid w:val="00865E17"/>
    <w:rsid w:val="00871481"/>
    <w:rsid w:val="008770D6"/>
    <w:rsid w:val="00877598"/>
    <w:rsid w:val="008806EF"/>
    <w:rsid w:val="00881D61"/>
    <w:rsid w:val="00882B01"/>
    <w:rsid w:val="008951A5"/>
    <w:rsid w:val="008A343D"/>
    <w:rsid w:val="008A4FD3"/>
    <w:rsid w:val="008A6460"/>
    <w:rsid w:val="008B1977"/>
    <w:rsid w:val="008B2E50"/>
    <w:rsid w:val="008B348A"/>
    <w:rsid w:val="008B3ADE"/>
    <w:rsid w:val="008B57F0"/>
    <w:rsid w:val="008B5CF8"/>
    <w:rsid w:val="008C2D79"/>
    <w:rsid w:val="008C5970"/>
    <w:rsid w:val="008C66DE"/>
    <w:rsid w:val="008E4889"/>
    <w:rsid w:val="008F7960"/>
    <w:rsid w:val="00901E1A"/>
    <w:rsid w:val="00903394"/>
    <w:rsid w:val="0090436B"/>
    <w:rsid w:val="00912F1E"/>
    <w:rsid w:val="009166ED"/>
    <w:rsid w:val="0091691A"/>
    <w:rsid w:val="00920E09"/>
    <w:rsid w:val="00921B86"/>
    <w:rsid w:val="0093037B"/>
    <w:rsid w:val="00933D63"/>
    <w:rsid w:val="00933F59"/>
    <w:rsid w:val="00937B13"/>
    <w:rsid w:val="009421B9"/>
    <w:rsid w:val="0094433F"/>
    <w:rsid w:val="00951479"/>
    <w:rsid w:val="009518AC"/>
    <w:rsid w:val="009532A0"/>
    <w:rsid w:val="00954DF8"/>
    <w:rsid w:val="009560FD"/>
    <w:rsid w:val="00957BB6"/>
    <w:rsid w:val="00961660"/>
    <w:rsid w:val="00962C70"/>
    <w:rsid w:val="00967F8D"/>
    <w:rsid w:val="00972501"/>
    <w:rsid w:val="00974275"/>
    <w:rsid w:val="009824A3"/>
    <w:rsid w:val="00983BD4"/>
    <w:rsid w:val="00987280"/>
    <w:rsid w:val="00990F3C"/>
    <w:rsid w:val="009912D8"/>
    <w:rsid w:val="00992244"/>
    <w:rsid w:val="00992561"/>
    <w:rsid w:val="0099402A"/>
    <w:rsid w:val="009A69C5"/>
    <w:rsid w:val="009B396A"/>
    <w:rsid w:val="009B3F2A"/>
    <w:rsid w:val="009B4F08"/>
    <w:rsid w:val="009B64FE"/>
    <w:rsid w:val="009B6B99"/>
    <w:rsid w:val="009C13CE"/>
    <w:rsid w:val="009C1B03"/>
    <w:rsid w:val="009C2EC8"/>
    <w:rsid w:val="009D19B3"/>
    <w:rsid w:val="009D28DE"/>
    <w:rsid w:val="009E36A4"/>
    <w:rsid w:val="009E5A6A"/>
    <w:rsid w:val="009F56CE"/>
    <w:rsid w:val="00A207C4"/>
    <w:rsid w:val="00A24F1C"/>
    <w:rsid w:val="00A30EDF"/>
    <w:rsid w:val="00A31ED9"/>
    <w:rsid w:val="00A33FCD"/>
    <w:rsid w:val="00A34481"/>
    <w:rsid w:val="00A35483"/>
    <w:rsid w:val="00A355FF"/>
    <w:rsid w:val="00A3741C"/>
    <w:rsid w:val="00A41A17"/>
    <w:rsid w:val="00A45100"/>
    <w:rsid w:val="00A46FBA"/>
    <w:rsid w:val="00A47BE1"/>
    <w:rsid w:val="00A547C2"/>
    <w:rsid w:val="00A54BB7"/>
    <w:rsid w:val="00A55682"/>
    <w:rsid w:val="00A61C70"/>
    <w:rsid w:val="00A63461"/>
    <w:rsid w:val="00A63501"/>
    <w:rsid w:val="00A63ED0"/>
    <w:rsid w:val="00A65FAA"/>
    <w:rsid w:val="00A70C24"/>
    <w:rsid w:val="00A7267E"/>
    <w:rsid w:val="00A741D5"/>
    <w:rsid w:val="00A74225"/>
    <w:rsid w:val="00A74663"/>
    <w:rsid w:val="00A80263"/>
    <w:rsid w:val="00A808C0"/>
    <w:rsid w:val="00A80DE1"/>
    <w:rsid w:val="00A83A71"/>
    <w:rsid w:val="00A908F9"/>
    <w:rsid w:val="00A93A2F"/>
    <w:rsid w:val="00A93E86"/>
    <w:rsid w:val="00A94457"/>
    <w:rsid w:val="00AB1189"/>
    <w:rsid w:val="00AB2A54"/>
    <w:rsid w:val="00AB6540"/>
    <w:rsid w:val="00AB6AAC"/>
    <w:rsid w:val="00AC016C"/>
    <w:rsid w:val="00AC144A"/>
    <w:rsid w:val="00AC22B2"/>
    <w:rsid w:val="00AC289B"/>
    <w:rsid w:val="00AD402F"/>
    <w:rsid w:val="00AE006B"/>
    <w:rsid w:val="00AE0A37"/>
    <w:rsid w:val="00AE6670"/>
    <w:rsid w:val="00B01835"/>
    <w:rsid w:val="00B05C19"/>
    <w:rsid w:val="00B14361"/>
    <w:rsid w:val="00B1552F"/>
    <w:rsid w:val="00B33D99"/>
    <w:rsid w:val="00B475E6"/>
    <w:rsid w:val="00B667D9"/>
    <w:rsid w:val="00B72DBB"/>
    <w:rsid w:val="00B73DB9"/>
    <w:rsid w:val="00B759E1"/>
    <w:rsid w:val="00B777E1"/>
    <w:rsid w:val="00B80F38"/>
    <w:rsid w:val="00B82FB5"/>
    <w:rsid w:val="00B84581"/>
    <w:rsid w:val="00B911CA"/>
    <w:rsid w:val="00B933FC"/>
    <w:rsid w:val="00BA1805"/>
    <w:rsid w:val="00BA29E5"/>
    <w:rsid w:val="00BA3B90"/>
    <w:rsid w:val="00BA419D"/>
    <w:rsid w:val="00BA4512"/>
    <w:rsid w:val="00BA5545"/>
    <w:rsid w:val="00BB34DA"/>
    <w:rsid w:val="00BC0BA0"/>
    <w:rsid w:val="00BC47AC"/>
    <w:rsid w:val="00BC5408"/>
    <w:rsid w:val="00BC7E92"/>
    <w:rsid w:val="00BD159D"/>
    <w:rsid w:val="00BD1FD8"/>
    <w:rsid w:val="00BD3B41"/>
    <w:rsid w:val="00BD4857"/>
    <w:rsid w:val="00BD5D00"/>
    <w:rsid w:val="00BE0B4D"/>
    <w:rsid w:val="00BE18CC"/>
    <w:rsid w:val="00BE3150"/>
    <w:rsid w:val="00BE348F"/>
    <w:rsid w:val="00BE7D0B"/>
    <w:rsid w:val="00BF5453"/>
    <w:rsid w:val="00BF7E87"/>
    <w:rsid w:val="00C04E6B"/>
    <w:rsid w:val="00C1383E"/>
    <w:rsid w:val="00C1485B"/>
    <w:rsid w:val="00C1666E"/>
    <w:rsid w:val="00C200C8"/>
    <w:rsid w:val="00C20A93"/>
    <w:rsid w:val="00C21A36"/>
    <w:rsid w:val="00C2235A"/>
    <w:rsid w:val="00C24496"/>
    <w:rsid w:val="00C2687F"/>
    <w:rsid w:val="00C3124A"/>
    <w:rsid w:val="00C31C28"/>
    <w:rsid w:val="00C33B65"/>
    <w:rsid w:val="00C3584B"/>
    <w:rsid w:val="00C35B6F"/>
    <w:rsid w:val="00C4785A"/>
    <w:rsid w:val="00C553E8"/>
    <w:rsid w:val="00C6248A"/>
    <w:rsid w:val="00C63075"/>
    <w:rsid w:val="00C70299"/>
    <w:rsid w:val="00C75659"/>
    <w:rsid w:val="00C83586"/>
    <w:rsid w:val="00C83CB1"/>
    <w:rsid w:val="00C91650"/>
    <w:rsid w:val="00C97B25"/>
    <w:rsid w:val="00CB1465"/>
    <w:rsid w:val="00CB1658"/>
    <w:rsid w:val="00CB2252"/>
    <w:rsid w:val="00CB22EB"/>
    <w:rsid w:val="00CB63CE"/>
    <w:rsid w:val="00CC5CA3"/>
    <w:rsid w:val="00CC759B"/>
    <w:rsid w:val="00CD121B"/>
    <w:rsid w:val="00CD3086"/>
    <w:rsid w:val="00CD54ED"/>
    <w:rsid w:val="00CD5BF0"/>
    <w:rsid w:val="00CE2CE9"/>
    <w:rsid w:val="00CE5D3B"/>
    <w:rsid w:val="00CF0E1D"/>
    <w:rsid w:val="00CF3B36"/>
    <w:rsid w:val="00CF64CD"/>
    <w:rsid w:val="00D01A8C"/>
    <w:rsid w:val="00D07A95"/>
    <w:rsid w:val="00D14923"/>
    <w:rsid w:val="00D1600D"/>
    <w:rsid w:val="00D16DCF"/>
    <w:rsid w:val="00D23B09"/>
    <w:rsid w:val="00D27DE3"/>
    <w:rsid w:val="00D30B81"/>
    <w:rsid w:val="00D32956"/>
    <w:rsid w:val="00D32EB4"/>
    <w:rsid w:val="00D34110"/>
    <w:rsid w:val="00D34A5A"/>
    <w:rsid w:val="00D43EAC"/>
    <w:rsid w:val="00D44976"/>
    <w:rsid w:val="00D4650D"/>
    <w:rsid w:val="00D47BAF"/>
    <w:rsid w:val="00D47CB5"/>
    <w:rsid w:val="00D54D39"/>
    <w:rsid w:val="00D60B9E"/>
    <w:rsid w:val="00D60DB6"/>
    <w:rsid w:val="00D65644"/>
    <w:rsid w:val="00D709BC"/>
    <w:rsid w:val="00D7198A"/>
    <w:rsid w:val="00D72A9F"/>
    <w:rsid w:val="00D80421"/>
    <w:rsid w:val="00D80625"/>
    <w:rsid w:val="00D81188"/>
    <w:rsid w:val="00D82617"/>
    <w:rsid w:val="00D8361D"/>
    <w:rsid w:val="00D841B7"/>
    <w:rsid w:val="00D8431B"/>
    <w:rsid w:val="00D925D9"/>
    <w:rsid w:val="00DB651F"/>
    <w:rsid w:val="00DC0E7C"/>
    <w:rsid w:val="00DC17F1"/>
    <w:rsid w:val="00DC2EB4"/>
    <w:rsid w:val="00DC3287"/>
    <w:rsid w:val="00DC3924"/>
    <w:rsid w:val="00DC63E1"/>
    <w:rsid w:val="00DC7560"/>
    <w:rsid w:val="00DD0371"/>
    <w:rsid w:val="00DD1EFC"/>
    <w:rsid w:val="00DD2DCC"/>
    <w:rsid w:val="00DD4C5B"/>
    <w:rsid w:val="00DE04F3"/>
    <w:rsid w:val="00DE0B7C"/>
    <w:rsid w:val="00DE3CDA"/>
    <w:rsid w:val="00DF050E"/>
    <w:rsid w:val="00DF0B81"/>
    <w:rsid w:val="00DF7A13"/>
    <w:rsid w:val="00E11DE9"/>
    <w:rsid w:val="00E13633"/>
    <w:rsid w:val="00E16246"/>
    <w:rsid w:val="00E2056D"/>
    <w:rsid w:val="00E22B41"/>
    <w:rsid w:val="00E44282"/>
    <w:rsid w:val="00E45B24"/>
    <w:rsid w:val="00E52015"/>
    <w:rsid w:val="00E620C2"/>
    <w:rsid w:val="00E63A06"/>
    <w:rsid w:val="00E63ABD"/>
    <w:rsid w:val="00E65B69"/>
    <w:rsid w:val="00E6755B"/>
    <w:rsid w:val="00E723AC"/>
    <w:rsid w:val="00E7647B"/>
    <w:rsid w:val="00E83B36"/>
    <w:rsid w:val="00E85434"/>
    <w:rsid w:val="00E8691C"/>
    <w:rsid w:val="00E86C00"/>
    <w:rsid w:val="00E86E58"/>
    <w:rsid w:val="00E93E68"/>
    <w:rsid w:val="00E953EA"/>
    <w:rsid w:val="00EA7562"/>
    <w:rsid w:val="00EB07AA"/>
    <w:rsid w:val="00EB166C"/>
    <w:rsid w:val="00EC16A6"/>
    <w:rsid w:val="00EC2842"/>
    <w:rsid w:val="00EC38CA"/>
    <w:rsid w:val="00EC3B8C"/>
    <w:rsid w:val="00ED1831"/>
    <w:rsid w:val="00ED4DC3"/>
    <w:rsid w:val="00ED6030"/>
    <w:rsid w:val="00EE008E"/>
    <w:rsid w:val="00EE10AE"/>
    <w:rsid w:val="00EE1797"/>
    <w:rsid w:val="00EE3EBC"/>
    <w:rsid w:val="00EE79CE"/>
    <w:rsid w:val="00EF0990"/>
    <w:rsid w:val="00EF139F"/>
    <w:rsid w:val="00EF5EE0"/>
    <w:rsid w:val="00EF6E0F"/>
    <w:rsid w:val="00EF6EAF"/>
    <w:rsid w:val="00EF74B9"/>
    <w:rsid w:val="00EF75EB"/>
    <w:rsid w:val="00F00CF2"/>
    <w:rsid w:val="00F01628"/>
    <w:rsid w:val="00F10590"/>
    <w:rsid w:val="00F16E9A"/>
    <w:rsid w:val="00F17BCE"/>
    <w:rsid w:val="00F2021D"/>
    <w:rsid w:val="00F21FD7"/>
    <w:rsid w:val="00F30E5B"/>
    <w:rsid w:val="00F41DD6"/>
    <w:rsid w:val="00F438D0"/>
    <w:rsid w:val="00F44D74"/>
    <w:rsid w:val="00F44E9C"/>
    <w:rsid w:val="00F467C0"/>
    <w:rsid w:val="00F54707"/>
    <w:rsid w:val="00F576FE"/>
    <w:rsid w:val="00F65711"/>
    <w:rsid w:val="00F708FB"/>
    <w:rsid w:val="00F72C8D"/>
    <w:rsid w:val="00F7530C"/>
    <w:rsid w:val="00F76489"/>
    <w:rsid w:val="00F77FC5"/>
    <w:rsid w:val="00F817BD"/>
    <w:rsid w:val="00F82501"/>
    <w:rsid w:val="00F843F8"/>
    <w:rsid w:val="00F93961"/>
    <w:rsid w:val="00F95713"/>
    <w:rsid w:val="00FA2DAF"/>
    <w:rsid w:val="00FA6F4F"/>
    <w:rsid w:val="00FA72AA"/>
    <w:rsid w:val="00FB19EE"/>
    <w:rsid w:val="00FB1EA7"/>
    <w:rsid w:val="00FB4396"/>
    <w:rsid w:val="00FB61EA"/>
    <w:rsid w:val="00FC08E8"/>
    <w:rsid w:val="00FC2DC7"/>
    <w:rsid w:val="00FC41DF"/>
    <w:rsid w:val="00FC5722"/>
    <w:rsid w:val="00FC6B38"/>
    <w:rsid w:val="00FD491D"/>
    <w:rsid w:val="00FE193D"/>
    <w:rsid w:val="00FE398E"/>
    <w:rsid w:val="00FE58AA"/>
    <w:rsid w:val="00FF64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FFC95DC"/>
  <w15:docId w15:val="{4D87CEDA-4519-4E0D-A32C-B1A9E12EF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pt"/>
    <w:semiHidden/>
    <w:qFormat/>
    <w:rsid w:val="00055844"/>
    <w:pPr>
      <w:spacing w:after="240" w:line="230" w:lineRule="atLeast"/>
      <w:jc w:val="both"/>
    </w:pPr>
    <w:rPr>
      <w:rFonts w:ascii="Arial" w:hAnsi="Arial"/>
      <w:szCs w:val="24"/>
    </w:rPr>
  </w:style>
  <w:style w:type="paragraph" w:styleId="Ttulo1">
    <w:name w:val="heading 1"/>
    <w:aliases w:val="Seção 1 com título"/>
    <w:link w:val="Ttulo1Char"/>
    <w:qFormat/>
    <w:rsid w:val="003A58D3"/>
    <w:pPr>
      <w:widowControl w:val="0"/>
      <w:numPr>
        <w:numId w:val="2"/>
      </w:numPr>
      <w:tabs>
        <w:tab w:val="left" w:pos="360"/>
      </w:tabs>
      <w:spacing w:before="270" w:after="220" w:line="270" w:lineRule="atLeast"/>
      <w:ind w:left="431" w:hanging="431"/>
      <w:jc w:val="both"/>
      <w:outlineLvl w:val="0"/>
    </w:pPr>
    <w:rPr>
      <w:rFonts w:ascii="Arial" w:eastAsia="MS Mincho" w:hAnsi="Arial"/>
      <w:b/>
      <w:sz w:val="26"/>
      <w:szCs w:val="26"/>
      <w:lang w:val="en-GB" w:eastAsia="ja-JP"/>
    </w:rPr>
  </w:style>
  <w:style w:type="paragraph" w:styleId="Ttulo2">
    <w:name w:val="heading 2"/>
    <w:aliases w:val="0"/>
    <w:basedOn w:val="Ttulo1"/>
    <w:next w:val="Normal"/>
    <w:semiHidden/>
    <w:qFormat/>
    <w:rsid w:val="00436875"/>
    <w:pPr>
      <w:tabs>
        <w:tab w:val="left" w:pos="540"/>
      </w:tabs>
      <w:spacing w:before="60" w:line="250" w:lineRule="exact"/>
      <w:outlineLvl w:val="1"/>
    </w:pPr>
    <w:rPr>
      <w:sz w:val="22"/>
    </w:rPr>
  </w:style>
  <w:style w:type="paragraph" w:styleId="Ttulo3">
    <w:name w:val="heading 3"/>
    <w:basedOn w:val="Ttulo1"/>
    <w:next w:val="Normal"/>
    <w:semiHidden/>
    <w:qFormat/>
    <w:rsid w:val="00700E70"/>
    <w:pPr>
      <w:numPr>
        <w:ilvl w:val="2"/>
      </w:numPr>
      <w:tabs>
        <w:tab w:val="left" w:pos="660"/>
        <w:tab w:val="left" w:pos="880"/>
      </w:tabs>
      <w:spacing w:before="60" w:line="230" w:lineRule="exact"/>
      <w:outlineLvl w:val="2"/>
    </w:pPr>
    <w:rPr>
      <w:sz w:val="20"/>
    </w:rPr>
  </w:style>
  <w:style w:type="paragraph" w:styleId="Ttulo4">
    <w:name w:val="heading 4"/>
    <w:basedOn w:val="Ttulo3"/>
    <w:next w:val="Normal"/>
    <w:semiHidden/>
    <w:qFormat/>
    <w:rsid w:val="00700E70"/>
    <w:pPr>
      <w:tabs>
        <w:tab w:val="clear" w:pos="660"/>
        <w:tab w:val="clear" w:pos="880"/>
        <w:tab w:val="left" w:pos="720"/>
      </w:tabs>
      <w:spacing w:line="240" w:lineRule="atLeast"/>
      <w:outlineLvl w:val="3"/>
    </w:pPr>
    <w:rPr>
      <w:sz w:val="22"/>
      <w:szCs w:val="24"/>
    </w:rPr>
  </w:style>
  <w:style w:type="paragraph" w:styleId="Ttulo5">
    <w:name w:val="heading 5"/>
    <w:basedOn w:val="Ttulo4"/>
    <w:next w:val="Normal"/>
    <w:semiHidden/>
    <w:qFormat/>
    <w:rsid w:val="00700E70"/>
    <w:pPr>
      <w:numPr>
        <w:ilvl w:val="4"/>
      </w:numPr>
      <w:spacing w:after="200" w:line="230" w:lineRule="atLeast"/>
      <w:outlineLvl w:val="4"/>
    </w:pPr>
  </w:style>
  <w:style w:type="paragraph" w:styleId="Ttulo6">
    <w:name w:val="heading 6"/>
    <w:basedOn w:val="Ttulo5"/>
    <w:next w:val="Normal"/>
    <w:semiHidden/>
    <w:qFormat/>
    <w:rsid w:val="00AC144A"/>
    <w:pPr>
      <w:spacing w:before="240" w:after="240"/>
      <w:outlineLvl w:val="5"/>
    </w:pPr>
  </w:style>
  <w:style w:type="paragraph" w:styleId="Ttulo7">
    <w:name w:val="heading 7"/>
    <w:basedOn w:val="Ttulo6"/>
    <w:next w:val="Normal"/>
    <w:semiHidden/>
    <w:qFormat/>
    <w:rsid w:val="00700E70"/>
    <w:pPr>
      <w:numPr>
        <w:ilvl w:val="6"/>
      </w:numPr>
      <w:outlineLvl w:val="6"/>
    </w:pPr>
  </w:style>
  <w:style w:type="paragraph" w:styleId="Ttulo8">
    <w:name w:val="heading 8"/>
    <w:basedOn w:val="Ttulo6"/>
    <w:next w:val="Normal"/>
    <w:semiHidden/>
    <w:qFormat/>
    <w:rsid w:val="00700E70"/>
    <w:pPr>
      <w:numPr>
        <w:ilvl w:val="7"/>
      </w:numPr>
      <w:outlineLvl w:val="7"/>
    </w:pPr>
  </w:style>
  <w:style w:type="paragraph" w:styleId="Ttulo9">
    <w:name w:val="heading 9"/>
    <w:basedOn w:val="Ttulo6"/>
    <w:next w:val="Normal"/>
    <w:semiHidden/>
    <w:qFormat/>
    <w:rsid w:val="00700E70"/>
    <w:pPr>
      <w:numPr>
        <w:ilvl w:val="8"/>
      </w:numPr>
      <w:outlineLvl w:val="8"/>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
    <w:semiHidden/>
    <w:rsid w:val="00136AD2"/>
  </w:style>
  <w:style w:type="paragraph" w:styleId="Cabealho">
    <w:name w:val="header"/>
    <w:basedOn w:val="Normal"/>
    <w:rsid w:val="00C70299"/>
    <w:pPr>
      <w:tabs>
        <w:tab w:val="center" w:pos="4419"/>
        <w:tab w:val="right" w:pos="8838"/>
      </w:tabs>
      <w:spacing w:after="0"/>
      <w:jc w:val="center"/>
    </w:pPr>
    <w:rPr>
      <w:b/>
      <w:caps/>
      <w:szCs w:val="20"/>
    </w:rPr>
  </w:style>
  <w:style w:type="paragraph" w:styleId="Rodap">
    <w:name w:val="footer"/>
    <w:basedOn w:val="Normal"/>
    <w:rsid w:val="000F36E2"/>
    <w:pPr>
      <w:widowControl w:val="0"/>
      <w:tabs>
        <w:tab w:val="center" w:pos="4419"/>
        <w:tab w:val="right" w:pos="8838"/>
      </w:tabs>
      <w:spacing w:before="120" w:after="0"/>
      <w:jc w:val="center"/>
    </w:pPr>
    <w:rPr>
      <w:b/>
      <w:caps/>
      <w:szCs w:val="20"/>
    </w:rPr>
  </w:style>
  <w:style w:type="paragraph" w:customStyle="1" w:styleId="Tpicosdaapresentao">
    <w:name w:val="Tópicos da apresentação"/>
    <w:basedOn w:val="Normal"/>
    <w:rsid w:val="00C200C8"/>
    <w:pPr>
      <w:widowControl w:val="0"/>
      <w:numPr>
        <w:numId w:val="1"/>
      </w:numPr>
      <w:spacing w:before="180" w:line="220" w:lineRule="atLeast"/>
    </w:pPr>
    <w:rPr>
      <w:noProof/>
      <w:spacing w:val="8"/>
      <w:sz w:val="22"/>
      <w:szCs w:val="22"/>
    </w:rPr>
  </w:style>
  <w:style w:type="paragraph" w:customStyle="1" w:styleId="Ttulo5Seo11111comttulo">
    <w:name w:val="Título 5 Seção 1.1.1.1.1 com título"/>
    <w:basedOn w:val="Ttulo5"/>
    <w:rsid w:val="003A58D3"/>
    <w:pPr>
      <w:spacing w:before="0" w:after="240"/>
    </w:pPr>
    <w:rPr>
      <w:lang w:val="pt-BR"/>
    </w:rPr>
  </w:style>
  <w:style w:type="table" w:customStyle="1" w:styleId="TabelaABNT">
    <w:name w:val="Tabela ABNT"/>
    <w:basedOn w:val="Tabelacomgrade"/>
    <w:rsid w:val="004342E8"/>
    <w:pPr>
      <w:spacing w:before="60" w:after="60"/>
      <w:jc w:val="center"/>
    </w:pPr>
    <w:rPr>
      <w:rFonts w:ascii="Arial" w:hAnsi="Arial"/>
      <w:sz w:val="22"/>
      <w:szCs w:val="22"/>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0" w:type="dxa"/>
        <w:left w:w="60" w:type="dxa"/>
        <w:bottom w:w="60" w:type="dxa"/>
        <w:right w:w="60" w:type="dxa"/>
      </w:tblCellMar>
    </w:tblPr>
    <w:trPr>
      <w:jc w:val="center"/>
    </w:trPr>
    <w:tcPr>
      <w:tcMar>
        <w:left w:w="60" w:type="dxa"/>
        <w:right w:w="60" w:type="dxa"/>
      </w:tcMar>
    </w:tcPr>
  </w:style>
  <w:style w:type="table" w:styleId="Tabelacomgrade">
    <w:name w:val="Table Grid"/>
    <w:basedOn w:val="Tabelanormal"/>
    <w:rsid w:val="00532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5Seo11111semttulo">
    <w:name w:val="Título 5 Seção 1.1.1.1.1 sem título"/>
    <w:basedOn w:val="Ttulo5Seo11111comttulo"/>
    <w:rsid w:val="003A58D3"/>
    <w:rPr>
      <w:b w:val="0"/>
    </w:rPr>
  </w:style>
  <w:style w:type="paragraph" w:customStyle="1" w:styleId="TabParticipantesAllCaps">
    <w:name w:val="Tab. Participantes All Caps"/>
    <w:basedOn w:val="TabRepresentantesNormal"/>
    <w:rsid w:val="00C200C8"/>
    <w:rPr>
      <w:caps/>
    </w:rPr>
  </w:style>
  <w:style w:type="paragraph" w:customStyle="1" w:styleId="TabRepresentantesNormal">
    <w:name w:val="Tab. Representantes Normal"/>
    <w:basedOn w:val="Tpicosdaapresentao"/>
    <w:rsid w:val="00DC3924"/>
    <w:pPr>
      <w:numPr>
        <w:numId w:val="0"/>
      </w:numPr>
      <w:spacing w:before="80" w:after="80"/>
    </w:pPr>
  </w:style>
  <w:style w:type="paragraph" w:customStyle="1" w:styleId="Descriptor">
    <w:name w:val="Descriptor"/>
    <w:basedOn w:val="Normal"/>
    <w:semiHidden/>
    <w:rsid w:val="007E26C9"/>
    <w:pPr>
      <w:pBdr>
        <w:top w:val="single" w:sz="4" w:space="1" w:color="auto"/>
        <w:left w:val="single" w:sz="4" w:space="0" w:color="auto"/>
        <w:bottom w:val="single" w:sz="4" w:space="1" w:color="auto"/>
        <w:right w:val="single" w:sz="4" w:space="0" w:color="auto"/>
      </w:pBdr>
      <w:spacing w:after="0"/>
    </w:pPr>
    <w:rPr>
      <w:i/>
      <w:sz w:val="22"/>
      <w:szCs w:val="20"/>
    </w:rPr>
  </w:style>
  <w:style w:type="paragraph" w:customStyle="1" w:styleId="EnumeraescomLetras">
    <w:name w:val="Enumerações com Letras"/>
    <w:uiPriority w:val="99"/>
    <w:rsid w:val="003A58D3"/>
    <w:pPr>
      <w:widowControl w:val="0"/>
      <w:numPr>
        <w:numId w:val="7"/>
      </w:numPr>
      <w:spacing w:after="240" w:line="230" w:lineRule="atLeast"/>
      <w:ind w:left="397"/>
      <w:jc w:val="both"/>
    </w:pPr>
    <w:rPr>
      <w:rFonts w:ascii="Arial" w:eastAsia="MS Mincho" w:hAnsi="Arial"/>
      <w:sz w:val="22"/>
      <w:szCs w:val="24"/>
      <w:lang w:eastAsia="ja-JP"/>
    </w:rPr>
  </w:style>
  <w:style w:type="paragraph" w:customStyle="1" w:styleId="Pargrafo11pt">
    <w:name w:val="Parágrafo 11 pt"/>
    <w:uiPriority w:val="99"/>
    <w:rsid w:val="00C200C8"/>
    <w:pPr>
      <w:widowControl w:val="0"/>
      <w:tabs>
        <w:tab w:val="left" w:pos="10773"/>
      </w:tabs>
      <w:spacing w:after="240" w:line="230" w:lineRule="atLeast"/>
      <w:jc w:val="both"/>
    </w:pPr>
    <w:rPr>
      <w:rFonts w:ascii="Arial" w:hAnsi="Arial"/>
      <w:noProof/>
      <w:sz w:val="22"/>
      <w:szCs w:val="24"/>
    </w:rPr>
  </w:style>
  <w:style w:type="paragraph" w:customStyle="1" w:styleId="NOTAdeRodap-TextodoRodap">
    <w:name w:val="NOTA de Rodapé - Texto do Rodapé"/>
    <w:basedOn w:val="Normal"/>
    <w:rsid w:val="004B30FA"/>
    <w:pPr>
      <w:widowControl w:val="0"/>
      <w:spacing w:after="120" w:line="210" w:lineRule="atLeast"/>
    </w:pPr>
    <w:rPr>
      <w:szCs w:val="20"/>
    </w:rPr>
  </w:style>
  <w:style w:type="paragraph" w:styleId="Textodenotaderodap">
    <w:name w:val="footnote text"/>
    <w:link w:val="TextodenotaderodapChar"/>
    <w:uiPriority w:val="99"/>
    <w:semiHidden/>
    <w:unhideWhenUsed/>
    <w:rsid w:val="00055844"/>
    <w:rPr>
      <w:rFonts w:ascii="Arial" w:hAnsi="Arial"/>
    </w:rPr>
  </w:style>
  <w:style w:type="character" w:customStyle="1" w:styleId="TextodenotaderodapChar">
    <w:name w:val="Texto de nota de rodapé Char"/>
    <w:link w:val="Textodenotaderodap"/>
    <w:uiPriority w:val="99"/>
    <w:semiHidden/>
    <w:rsid w:val="00055844"/>
    <w:rPr>
      <w:rFonts w:ascii="Arial" w:hAnsi="Arial"/>
      <w:lang w:val="pt-BR" w:eastAsia="pt-BR" w:bidi="ar-SA"/>
    </w:rPr>
  </w:style>
  <w:style w:type="paragraph" w:customStyle="1" w:styleId="definio11">
    <w:name w:val="definição 1.1"/>
    <w:basedOn w:val="Ttulo2Seo11comttulo"/>
    <w:next w:val="Pargrafo11pt"/>
    <w:rsid w:val="00C200C8"/>
    <w:pPr>
      <w:spacing w:after="0" w:line="0" w:lineRule="atLeast"/>
    </w:pPr>
    <w:rPr>
      <w:sz w:val="22"/>
    </w:rPr>
  </w:style>
  <w:style w:type="paragraph" w:customStyle="1" w:styleId="Ttulo2Seo11comttulo">
    <w:name w:val="Título 2 Seção 1.1 com título"/>
    <w:basedOn w:val="Normal"/>
    <w:rsid w:val="003A58D3"/>
    <w:pPr>
      <w:widowControl w:val="0"/>
      <w:numPr>
        <w:ilvl w:val="1"/>
        <w:numId w:val="2"/>
      </w:numPr>
      <w:outlineLvl w:val="1"/>
    </w:pPr>
    <w:rPr>
      <w:b/>
      <w:bCs/>
      <w:sz w:val="24"/>
      <w:szCs w:val="26"/>
      <w:lang w:eastAsia="ja-JP"/>
    </w:rPr>
  </w:style>
  <w:style w:type="paragraph" w:customStyle="1" w:styleId="definio111">
    <w:name w:val="definição 1.1.1"/>
    <w:basedOn w:val="Ttulo3Seo111comttulo"/>
    <w:next w:val="Pargrafo11pt"/>
    <w:rsid w:val="003A58D3"/>
    <w:pPr>
      <w:spacing w:after="0" w:line="0" w:lineRule="atLeast"/>
    </w:pPr>
    <w:rPr>
      <w:lang w:val="pt-BR"/>
    </w:rPr>
  </w:style>
  <w:style w:type="paragraph" w:customStyle="1" w:styleId="Ttulo3Seo111comttulo">
    <w:name w:val="Título 3 Seção 1.1.1 com título"/>
    <w:basedOn w:val="Ttulo3Seo111semttulo"/>
    <w:uiPriority w:val="99"/>
    <w:rsid w:val="003A58D3"/>
    <w:rPr>
      <w:b/>
      <w:bCs/>
    </w:rPr>
  </w:style>
  <w:style w:type="paragraph" w:customStyle="1" w:styleId="Ttulo3Seo111semttulo">
    <w:name w:val="Título 3 Seção 1.1.1 sem título"/>
    <w:basedOn w:val="Ttulo3"/>
    <w:uiPriority w:val="99"/>
    <w:rsid w:val="003A58D3"/>
    <w:pPr>
      <w:tabs>
        <w:tab w:val="clear" w:pos="360"/>
        <w:tab w:val="clear" w:pos="660"/>
        <w:tab w:val="clear" w:pos="720"/>
        <w:tab w:val="clear" w:pos="880"/>
        <w:tab w:val="left" w:pos="280"/>
      </w:tabs>
      <w:spacing w:before="0" w:after="240" w:line="230" w:lineRule="atLeast"/>
    </w:pPr>
    <w:rPr>
      <w:rFonts w:eastAsia="Times New Roman"/>
      <w:b w:val="0"/>
      <w:sz w:val="22"/>
    </w:rPr>
  </w:style>
  <w:style w:type="paragraph" w:customStyle="1" w:styleId="Tabela3pt">
    <w:name w:val="Tabela 3pt"/>
    <w:basedOn w:val="Normal"/>
    <w:semiHidden/>
    <w:rsid w:val="00776415"/>
    <w:pPr>
      <w:spacing w:before="60" w:after="60" w:line="240" w:lineRule="auto"/>
      <w:jc w:val="center"/>
    </w:pPr>
    <w:rPr>
      <w:szCs w:val="20"/>
    </w:rPr>
  </w:style>
  <w:style w:type="paragraph" w:customStyle="1" w:styleId="Ttulodoprojeto">
    <w:name w:val="Título do projeto"/>
    <w:next w:val="TtulodoprojetoemIngls"/>
    <w:rsid w:val="00C200C8"/>
    <w:pPr>
      <w:widowControl w:val="0"/>
      <w:spacing w:after="240" w:line="230" w:lineRule="atLeast"/>
    </w:pPr>
    <w:rPr>
      <w:rFonts w:ascii="Arial" w:hAnsi="Arial"/>
      <w:b/>
      <w:sz w:val="28"/>
      <w:szCs w:val="28"/>
    </w:rPr>
  </w:style>
  <w:style w:type="paragraph" w:customStyle="1" w:styleId="TtulodoprojetoemIngls">
    <w:name w:val="Título do projeto em Inglês"/>
    <w:basedOn w:val="Normal"/>
    <w:rsid w:val="00C200C8"/>
    <w:pPr>
      <w:widowControl w:val="0"/>
      <w:spacing w:after="0"/>
    </w:pPr>
    <w:rPr>
      <w:i/>
      <w:iCs/>
      <w:sz w:val="24"/>
      <w:szCs w:val="20"/>
    </w:rPr>
  </w:style>
  <w:style w:type="paragraph" w:customStyle="1" w:styleId="APRESENTAO">
    <w:name w:val="APRESENTAÇÂO"/>
    <w:basedOn w:val="Normal"/>
    <w:rsid w:val="00C200C8"/>
    <w:pPr>
      <w:widowControl w:val="0"/>
      <w:spacing w:after="0"/>
      <w:jc w:val="center"/>
    </w:pPr>
    <w:rPr>
      <w:b/>
      <w:bCs/>
      <w:caps/>
      <w:sz w:val="24"/>
    </w:rPr>
  </w:style>
  <w:style w:type="paragraph" w:customStyle="1" w:styleId="Ttulo2Seo11semttulo">
    <w:name w:val="Título 2 Seção 1.1 sem título"/>
    <w:basedOn w:val="Ttulo2Seo11comttulo"/>
    <w:uiPriority w:val="99"/>
    <w:qFormat/>
    <w:rsid w:val="003A58D3"/>
    <w:pPr>
      <w:tabs>
        <w:tab w:val="clear" w:pos="561"/>
        <w:tab w:val="num" w:pos="520"/>
      </w:tabs>
    </w:pPr>
    <w:rPr>
      <w:b w:val="0"/>
      <w:sz w:val="22"/>
    </w:rPr>
  </w:style>
  <w:style w:type="paragraph" w:customStyle="1" w:styleId="Datadareunio">
    <w:name w:val="Data da reunião"/>
    <w:rsid w:val="00C200C8"/>
    <w:pPr>
      <w:widowControl w:val="0"/>
      <w:spacing w:before="80" w:after="80"/>
      <w:jc w:val="center"/>
    </w:pPr>
    <w:rPr>
      <w:rFonts w:ascii="Arial" w:hAnsi="Arial"/>
      <w:noProof/>
      <w:spacing w:val="8"/>
      <w:sz w:val="22"/>
    </w:rPr>
  </w:style>
  <w:style w:type="paragraph" w:customStyle="1" w:styleId="ParticipanteRepresentante">
    <w:name w:val="Participante Representante"/>
    <w:basedOn w:val="Tpicosdaapresentao"/>
    <w:rsid w:val="00C200C8"/>
    <w:pPr>
      <w:numPr>
        <w:numId w:val="0"/>
      </w:numPr>
    </w:pPr>
  </w:style>
  <w:style w:type="paragraph" w:customStyle="1" w:styleId="PalavraChave">
    <w:name w:val="Palavra Chave"/>
    <w:basedOn w:val="Normal"/>
    <w:semiHidden/>
    <w:rsid w:val="00F54707"/>
    <w:pPr>
      <w:pBdr>
        <w:top w:val="single" w:sz="4" w:space="1" w:color="auto"/>
        <w:left w:val="single" w:sz="4" w:space="0" w:color="auto"/>
        <w:bottom w:val="single" w:sz="4" w:space="1" w:color="auto"/>
        <w:right w:val="single" w:sz="4" w:space="0" w:color="auto"/>
      </w:pBdr>
      <w:spacing w:after="0"/>
    </w:pPr>
    <w:rPr>
      <w:sz w:val="22"/>
      <w:szCs w:val="20"/>
    </w:rPr>
  </w:style>
  <w:style w:type="paragraph" w:customStyle="1" w:styleId="Prefcio">
    <w:name w:val="Prefácio"/>
    <w:next w:val="Normal"/>
    <w:rsid w:val="00C200C8"/>
    <w:pPr>
      <w:widowControl w:val="0"/>
      <w:tabs>
        <w:tab w:val="left" w:pos="10773"/>
      </w:tabs>
      <w:spacing w:before="737" w:after="454" w:line="310" w:lineRule="exact"/>
      <w:jc w:val="both"/>
    </w:pPr>
    <w:rPr>
      <w:rFonts w:ascii="Arial" w:hAnsi="Arial"/>
      <w:b/>
      <w:bCs/>
      <w:noProof/>
      <w:sz w:val="28"/>
      <w:szCs w:val="28"/>
    </w:rPr>
  </w:style>
  <w:style w:type="paragraph" w:customStyle="1" w:styleId="Scopettuloitlico">
    <w:name w:val="Scope título itálico"/>
    <w:next w:val="Normal"/>
    <w:rsid w:val="00C200C8"/>
    <w:pPr>
      <w:widowControl w:val="0"/>
      <w:spacing w:before="270" w:after="240" w:line="230" w:lineRule="atLeast"/>
      <w:jc w:val="both"/>
    </w:pPr>
    <w:rPr>
      <w:rFonts w:ascii="Arial" w:hAnsi="Arial"/>
      <w:b/>
      <w:bCs/>
      <w:i/>
      <w:iCs/>
      <w:color w:val="000000"/>
      <w:sz w:val="26"/>
      <w:szCs w:val="24"/>
    </w:rPr>
  </w:style>
  <w:style w:type="paragraph" w:customStyle="1" w:styleId="Numerada6">
    <w:name w:val="Numerada 6"/>
    <w:basedOn w:val="Frmula-Designao"/>
    <w:semiHidden/>
    <w:rsid w:val="008129E8"/>
    <w:pPr>
      <w:numPr>
        <w:numId w:val="9"/>
      </w:numPr>
    </w:pPr>
  </w:style>
  <w:style w:type="paragraph" w:customStyle="1" w:styleId="Frmula-Designao">
    <w:name w:val="Fórmula - Designação"/>
    <w:basedOn w:val="Normal"/>
    <w:rsid w:val="003A58D3"/>
    <w:pPr>
      <w:widowControl w:val="0"/>
      <w:ind w:left="340"/>
    </w:pPr>
    <w:rPr>
      <w:sz w:val="22"/>
      <w:szCs w:val="22"/>
      <w:lang w:eastAsia="ja-JP"/>
    </w:rPr>
  </w:style>
  <w:style w:type="paragraph" w:customStyle="1" w:styleId="Pargrafoenumeraescomtrao1">
    <w:name w:val="Parágrafo enumerações com traço 1"/>
    <w:basedOn w:val="Frmula-Designao"/>
    <w:rsid w:val="003A58D3"/>
    <w:pPr>
      <w:ind w:left="454"/>
    </w:pPr>
  </w:style>
  <w:style w:type="paragraph" w:customStyle="1" w:styleId="NOTAdetexto10pt">
    <w:name w:val="NOTA de texto 10pt"/>
    <w:uiPriority w:val="99"/>
    <w:rsid w:val="003A58D3"/>
    <w:pPr>
      <w:widowControl w:val="0"/>
      <w:tabs>
        <w:tab w:val="left" w:pos="958"/>
      </w:tabs>
      <w:spacing w:after="240" w:line="210" w:lineRule="atLeast"/>
      <w:jc w:val="both"/>
    </w:pPr>
    <w:rPr>
      <w:rFonts w:ascii="Arial" w:hAnsi="Arial"/>
      <w:kern w:val="28"/>
    </w:rPr>
  </w:style>
  <w:style w:type="paragraph" w:customStyle="1" w:styleId="Figura-Ttulocomnumerao">
    <w:name w:val="Figura - Título com numeração"/>
    <w:basedOn w:val="Normal"/>
    <w:next w:val="EnumeraescomLetras"/>
    <w:uiPriority w:val="99"/>
    <w:rsid w:val="004B30FA"/>
    <w:pPr>
      <w:widowControl w:val="0"/>
      <w:numPr>
        <w:numId w:val="13"/>
      </w:numPr>
      <w:spacing w:before="120" w:after="120"/>
      <w:jc w:val="center"/>
    </w:pPr>
    <w:rPr>
      <w:b/>
      <w:bCs/>
      <w:noProof/>
      <w:sz w:val="22"/>
      <w:szCs w:val="22"/>
    </w:rPr>
  </w:style>
  <w:style w:type="paragraph" w:customStyle="1" w:styleId="Figura-Posiocentralizada">
    <w:name w:val="Figura - Posição centralizada"/>
    <w:next w:val="Normal"/>
    <w:rsid w:val="004B30FA"/>
    <w:pPr>
      <w:widowControl w:val="0"/>
      <w:spacing w:after="240" w:line="230" w:lineRule="atLeast"/>
      <w:jc w:val="center"/>
    </w:pPr>
    <w:rPr>
      <w:rFonts w:ascii="Arial" w:hAnsi="Arial"/>
      <w:sz w:val="22"/>
    </w:rPr>
  </w:style>
  <w:style w:type="paragraph" w:customStyle="1" w:styleId="Anexo1Seocomttulo13pt">
    <w:name w:val="Anexo.1 Seção com título 13pt"/>
    <w:basedOn w:val="Ttulo2"/>
    <w:next w:val="Normal"/>
    <w:uiPriority w:val="99"/>
    <w:rsid w:val="00D81188"/>
    <w:pPr>
      <w:numPr>
        <w:ilvl w:val="1"/>
        <w:numId w:val="15"/>
      </w:numPr>
      <w:tabs>
        <w:tab w:val="clear" w:pos="420"/>
        <w:tab w:val="left" w:pos="540"/>
        <w:tab w:val="left" w:pos="720"/>
      </w:tabs>
      <w:spacing w:before="270" w:after="200" w:line="270" w:lineRule="exact"/>
      <w:jc w:val="left"/>
    </w:pPr>
    <w:rPr>
      <w:sz w:val="26"/>
      <w:lang w:val="pt-BR"/>
    </w:rPr>
  </w:style>
  <w:style w:type="character" w:styleId="Refdenotaderodap">
    <w:name w:val="footnote reference"/>
    <w:semiHidden/>
    <w:rsid w:val="00D30B81"/>
    <w:rPr>
      <w:vertAlign w:val="superscript"/>
    </w:rPr>
  </w:style>
  <w:style w:type="paragraph" w:customStyle="1" w:styleId="NOTAdetabelacomenumeraodeletras">
    <w:name w:val="NOTA de tabela com enumeração de letras"/>
    <w:basedOn w:val="Numerada6"/>
    <w:rsid w:val="001B49B1"/>
    <w:pPr>
      <w:numPr>
        <w:numId w:val="8"/>
      </w:numPr>
      <w:spacing w:before="60" w:after="60" w:line="240" w:lineRule="auto"/>
      <w:ind w:left="62" w:right="62"/>
    </w:pPr>
    <w:rPr>
      <w:sz w:val="20"/>
    </w:rPr>
  </w:style>
  <w:style w:type="paragraph" w:customStyle="1" w:styleId="Tabela-CorpoCentroNegrito11pt">
    <w:name w:val="Tabela - Corpo Centro Negrito 11pt"/>
    <w:basedOn w:val="Normal"/>
    <w:rsid w:val="001B49B1"/>
    <w:pPr>
      <w:widowControl w:val="0"/>
      <w:spacing w:before="60" w:after="60" w:line="240" w:lineRule="auto"/>
      <w:ind w:left="62" w:right="62"/>
      <w:jc w:val="center"/>
    </w:pPr>
    <w:rPr>
      <w:b/>
      <w:bCs/>
      <w:noProof/>
      <w:sz w:val="22"/>
      <w:szCs w:val="20"/>
    </w:rPr>
  </w:style>
  <w:style w:type="paragraph" w:customStyle="1" w:styleId="Tabela-CorpoCentroNormal11pt">
    <w:name w:val="Tabela - Corpo Centro Normal 11pt"/>
    <w:rsid w:val="001B49B1"/>
    <w:pPr>
      <w:widowControl w:val="0"/>
      <w:spacing w:before="60" w:after="60"/>
      <w:ind w:left="62" w:right="62"/>
      <w:jc w:val="center"/>
    </w:pPr>
    <w:rPr>
      <w:rFonts w:ascii="Arial" w:hAnsi="Arial"/>
      <w:noProof/>
      <w:sz w:val="22"/>
    </w:rPr>
  </w:style>
  <w:style w:type="paragraph" w:customStyle="1" w:styleId="Tabela-CorpoJustificadoNormal11pt">
    <w:name w:val="Tabela - Corpo Justificado Normal 11pt"/>
    <w:basedOn w:val="Tabela-CorpoCentroNormal11pt"/>
    <w:rsid w:val="001B49B1"/>
    <w:pPr>
      <w:jc w:val="both"/>
    </w:pPr>
  </w:style>
  <w:style w:type="paragraph" w:customStyle="1" w:styleId="Tabela-CorpoJustificadoNegrito11pt">
    <w:name w:val="Tabela - Corpo Justificado Negrito 11pt"/>
    <w:basedOn w:val="Tabela-CorpoJustificadoNormal11pt"/>
    <w:rsid w:val="001B49B1"/>
    <w:rPr>
      <w:b/>
      <w:bCs/>
    </w:rPr>
  </w:style>
  <w:style w:type="paragraph" w:customStyle="1" w:styleId="Exemplo10pt">
    <w:name w:val="Exemplo 10pt"/>
    <w:basedOn w:val="NOTAdetexto10pt"/>
    <w:qFormat/>
    <w:rsid w:val="003A58D3"/>
  </w:style>
  <w:style w:type="paragraph" w:styleId="Sumrio2">
    <w:name w:val="toc 2"/>
    <w:basedOn w:val="Normal"/>
    <w:next w:val="Normal"/>
    <w:autoRedefine/>
    <w:uiPriority w:val="39"/>
    <w:semiHidden/>
    <w:qFormat/>
    <w:rsid w:val="00A55682"/>
    <w:pPr>
      <w:tabs>
        <w:tab w:val="right" w:pos="0"/>
        <w:tab w:val="right" w:pos="10195"/>
      </w:tabs>
      <w:spacing w:after="0"/>
    </w:pPr>
    <w:rPr>
      <w:b/>
      <w:noProof/>
      <w:sz w:val="24"/>
    </w:rPr>
  </w:style>
  <w:style w:type="paragraph" w:styleId="Remissivo3">
    <w:name w:val="index 3"/>
    <w:basedOn w:val="Normal"/>
    <w:next w:val="Normal"/>
    <w:autoRedefine/>
    <w:semiHidden/>
    <w:rsid w:val="00A55682"/>
    <w:pPr>
      <w:spacing w:line="220" w:lineRule="atLeast"/>
      <w:ind w:left="600" w:hanging="200"/>
    </w:pPr>
    <w:rPr>
      <w:rFonts w:eastAsia="MS Mincho"/>
      <w:b/>
      <w:szCs w:val="20"/>
      <w:lang w:val="en-GB" w:eastAsia="ja-JP"/>
    </w:rPr>
  </w:style>
  <w:style w:type="paragraph" w:customStyle="1" w:styleId="Sumrio">
    <w:name w:val="Sumário"/>
    <w:next w:val="Normal"/>
    <w:semiHidden/>
    <w:rsid w:val="00F44D74"/>
    <w:pPr>
      <w:tabs>
        <w:tab w:val="right" w:pos="10206"/>
      </w:tabs>
      <w:spacing w:before="960" w:after="310" w:line="310" w:lineRule="atLeast"/>
    </w:pPr>
    <w:rPr>
      <w:rFonts w:ascii="Arial" w:hAnsi="Arial"/>
      <w:b/>
      <w:bCs/>
      <w:sz w:val="28"/>
      <w:szCs w:val="28"/>
    </w:rPr>
  </w:style>
  <w:style w:type="paragraph" w:styleId="Sumrio3">
    <w:name w:val="toc 3"/>
    <w:basedOn w:val="Normal"/>
    <w:next w:val="Normal"/>
    <w:autoRedefine/>
    <w:uiPriority w:val="39"/>
    <w:semiHidden/>
    <w:qFormat/>
    <w:rsid w:val="00912F1E"/>
    <w:pPr>
      <w:tabs>
        <w:tab w:val="left" w:pos="1200"/>
        <w:tab w:val="right" w:pos="10196"/>
      </w:tabs>
      <w:ind w:left="400"/>
    </w:pPr>
    <w:rPr>
      <w:sz w:val="24"/>
    </w:rPr>
  </w:style>
  <w:style w:type="paragraph" w:customStyle="1" w:styleId="Tabela-Ttulocomnumerao">
    <w:name w:val="Tabela - Título com numeração"/>
    <w:next w:val="Normal"/>
    <w:rsid w:val="001B49B1"/>
    <w:pPr>
      <w:widowControl w:val="0"/>
      <w:numPr>
        <w:numId w:val="14"/>
      </w:numPr>
      <w:tabs>
        <w:tab w:val="clear" w:pos="0"/>
        <w:tab w:val="num" w:pos="-357"/>
      </w:tabs>
      <w:spacing w:before="120" w:after="120" w:line="230" w:lineRule="atLeast"/>
      <w:ind w:firstLine="0"/>
      <w:jc w:val="center"/>
    </w:pPr>
    <w:rPr>
      <w:rFonts w:ascii="Arial" w:eastAsia="MS Mincho" w:hAnsi="Arial"/>
      <w:b/>
      <w:sz w:val="22"/>
      <w:lang w:eastAsia="ja-JP"/>
    </w:rPr>
  </w:style>
  <w:style w:type="paragraph" w:customStyle="1" w:styleId="Pargrafoenumeraescomtrao2">
    <w:name w:val="Parágrafo enumerações com traço 2"/>
    <w:basedOn w:val="Pargrafoenumeraescomtrao1"/>
    <w:rsid w:val="003A58D3"/>
    <w:pPr>
      <w:ind w:left="907"/>
    </w:pPr>
  </w:style>
  <w:style w:type="paragraph" w:customStyle="1" w:styleId="Anexo11Seocomttulo12pt">
    <w:name w:val="Anexo.1.1 Seção com título 12pt"/>
    <w:basedOn w:val="Ttulo3"/>
    <w:next w:val="Normal"/>
    <w:rsid w:val="00D81188"/>
    <w:pPr>
      <w:numPr>
        <w:numId w:val="15"/>
      </w:numPr>
      <w:tabs>
        <w:tab w:val="clear" w:pos="660"/>
        <w:tab w:val="clear" w:pos="880"/>
        <w:tab w:val="left" w:pos="720"/>
      </w:tabs>
      <w:spacing w:after="240" w:line="250" w:lineRule="exact"/>
      <w:jc w:val="left"/>
    </w:pPr>
    <w:rPr>
      <w:sz w:val="24"/>
      <w:szCs w:val="20"/>
      <w:lang w:val="pt-BR"/>
    </w:rPr>
  </w:style>
  <w:style w:type="paragraph" w:customStyle="1" w:styleId="Anexo111Seocomttulo11pt">
    <w:name w:val="Anexo.1.1.1 Seção com título 11pt"/>
    <w:basedOn w:val="Ttulo4"/>
    <w:next w:val="Normal"/>
    <w:rsid w:val="00D81188"/>
    <w:pPr>
      <w:numPr>
        <w:ilvl w:val="3"/>
        <w:numId w:val="15"/>
      </w:numPr>
      <w:tabs>
        <w:tab w:val="clear" w:pos="720"/>
        <w:tab w:val="left" w:pos="880"/>
      </w:tabs>
      <w:spacing w:before="0" w:after="240" w:line="230" w:lineRule="exact"/>
      <w:jc w:val="left"/>
    </w:pPr>
    <w:rPr>
      <w:szCs w:val="20"/>
      <w:lang w:val="pt-BR"/>
    </w:rPr>
  </w:style>
  <w:style w:type="paragraph" w:customStyle="1" w:styleId="Enumeraescomnmeros">
    <w:name w:val="Enumerações com números"/>
    <w:basedOn w:val="NOTAdetabelacomenumeraodeletras"/>
    <w:rsid w:val="003A58D3"/>
    <w:pPr>
      <w:numPr>
        <w:numId w:val="10"/>
      </w:numPr>
      <w:spacing w:before="0" w:after="240" w:line="230" w:lineRule="atLeast"/>
    </w:pPr>
    <w:rPr>
      <w:sz w:val="22"/>
    </w:rPr>
  </w:style>
  <w:style w:type="paragraph" w:customStyle="1" w:styleId="Anexo1111Seocomttulo11pt">
    <w:name w:val="Anexo.1.1.1.1 Seção com título11pt"/>
    <w:basedOn w:val="Ttulo5"/>
    <w:next w:val="Normal"/>
    <w:rsid w:val="00D81188"/>
    <w:pPr>
      <w:numPr>
        <w:numId w:val="15"/>
      </w:numPr>
      <w:tabs>
        <w:tab w:val="clear" w:pos="720"/>
        <w:tab w:val="left" w:pos="1140"/>
        <w:tab w:val="left" w:pos="1360"/>
      </w:tabs>
      <w:spacing w:before="0" w:after="240"/>
      <w:jc w:val="left"/>
    </w:pPr>
    <w:rPr>
      <w:szCs w:val="20"/>
      <w:lang w:val="pt-BR"/>
    </w:rPr>
  </w:style>
  <w:style w:type="paragraph" w:customStyle="1" w:styleId="Anexo11111Seocomttulo11pt">
    <w:name w:val="Anexo.1.1.1.1.1 Seção com título 11pt"/>
    <w:basedOn w:val="Ttulo6"/>
    <w:next w:val="Normal"/>
    <w:rsid w:val="00D81188"/>
    <w:pPr>
      <w:numPr>
        <w:ilvl w:val="5"/>
        <w:numId w:val="15"/>
      </w:numPr>
      <w:tabs>
        <w:tab w:val="clear" w:pos="720"/>
        <w:tab w:val="clear" w:pos="1440"/>
        <w:tab w:val="left" w:pos="1260"/>
      </w:tabs>
      <w:spacing w:before="0" w:line="230" w:lineRule="exact"/>
      <w:jc w:val="left"/>
    </w:pPr>
    <w:rPr>
      <w:szCs w:val="20"/>
      <w:lang w:val="pt-BR"/>
    </w:rPr>
  </w:style>
  <w:style w:type="paragraph" w:customStyle="1" w:styleId="Pargrafoenumeraescomtrao3">
    <w:name w:val="Parágrafo enumerações com traço 3"/>
    <w:basedOn w:val="Pargrafoenumeraescomtrao2"/>
    <w:rsid w:val="003A58D3"/>
    <w:pPr>
      <w:ind w:left="1361"/>
    </w:pPr>
  </w:style>
  <w:style w:type="paragraph" w:customStyle="1" w:styleId="Enumeraescomtrao2">
    <w:name w:val="Enumerações com traço 2"/>
    <w:basedOn w:val="Normal"/>
    <w:rsid w:val="003A58D3"/>
    <w:pPr>
      <w:widowControl w:val="0"/>
      <w:numPr>
        <w:numId w:val="4"/>
      </w:numPr>
      <w:ind w:left="908" w:hanging="454"/>
    </w:pPr>
    <w:rPr>
      <w:sz w:val="22"/>
    </w:rPr>
  </w:style>
  <w:style w:type="paragraph" w:customStyle="1" w:styleId="Enumeraescomtrao3">
    <w:name w:val="Enumerações com traço 3"/>
    <w:basedOn w:val="Normal"/>
    <w:rsid w:val="003A58D3"/>
    <w:pPr>
      <w:widowControl w:val="0"/>
      <w:numPr>
        <w:numId w:val="5"/>
      </w:numPr>
    </w:pPr>
    <w:rPr>
      <w:sz w:val="22"/>
    </w:rPr>
  </w:style>
  <w:style w:type="paragraph" w:customStyle="1" w:styleId="Enumeraescomtrao4">
    <w:name w:val="Enumerações com traço 4"/>
    <w:basedOn w:val="Normal"/>
    <w:rsid w:val="003A58D3"/>
    <w:pPr>
      <w:widowControl w:val="0"/>
      <w:numPr>
        <w:numId w:val="6"/>
      </w:numPr>
      <w:ind w:left="1815" w:hanging="454"/>
    </w:pPr>
    <w:rPr>
      <w:sz w:val="22"/>
    </w:rPr>
  </w:style>
  <w:style w:type="paragraph" w:customStyle="1" w:styleId="Tabela-Ttulosemnumerao">
    <w:name w:val="Tabela - Título sem numeração"/>
    <w:basedOn w:val="Normal"/>
    <w:rsid w:val="001B49B1"/>
    <w:pPr>
      <w:widowControl w:val="0"/>
      <w:spacing w:before="120" w:after="120"/>
      <w:jc w:val="center"/>
    </w:pPr>
    <w:rPr>
      <w:b/>
      <w:sz w:val="22"/>
    </w:rPr>
  </w:style>
  <w:style w:type="paragraph" w:customStyle="1" w:styleId="Pargrafoenumeraescomtra4">
    <w:name w:val="Parágrafo enumerações com traçõ 4"/>
    <w:basedOn w:val="Pargrafoenumeraescomtrao3"/>
    <w:rsid w:val="003A58D3"/>
    <w:pPr>
      <w:ind w:left="1843"/>
    </w:pPr>
  </w:style>
  <w:style w:type="paragraph" w:customStyle="1" w:styleId="Ttulo6Seo111111comttulo">
    <w:name w:val="Título 6 Seção 1.1.1.1.1.1 com título"/>
    <w:basedOn w:val="Ttulo6"/>
    <w:rsid w:val="003A58D3"/>
    <w:pPr>
      <w:numPr>
        <w:ilvl w:val="5"/>
      </w:numPr>
      <w:tabs>
        <w:tab w:val="clear" w:pos="720"/>
        <w:tab w:val="left" w:pos="1260"/>
      </w:tabs>
      <w:spacing w:before="0"/>
    </w:pPr>
  </w:style>
  <w:style w:type="paragraph" w:customStyle="1" w:styleId="Ttulo6Seo111111semttulo">
    <w:name w:val="Título 6 Seção 1.1.1.1.1.1 sem título"/>
    <w:basedOn w:val="Ttulo6Seo111111comttulo"/>
    <w:rsid w:val="003A58D3"/>
    <w:rPr>
      <w:b w:val="0"/>
    </w:rPr>
  </w:style>
  <w:style w:type="paragraph" w:customStyle="1" w:styleId="Ttulo4Seo1111comttulo">
    <w:name w:val="Título 4 Seção 1.1.1.1 com título"/>
    <w:basedOn w:val="Ttulo4"/>
    <w:rsid w:val="003A58D3"/>
    <w:pPr>
      <w:numPr>
        <w:ilvl w:val="3"/>
      </w:numPr>
      <w:tabs>
        <w:tab w:val="clear" w:pos="360"/>
        <w:tab w:val="clear" w:pos="720"/>
        <w:tab w:val="left" w:pos="800"/>
        <w:tab w:val="left" w:pos="940"/>
      </w:tabs>
      <w:spacing w:before="0" w:after="240" w:line="230" w:lineRule="atLeast"/>
      <w:jc w:val="left"/>
    </w:pPr>
    <w:rPr>
      <w:lang w:val="pt-BR"/>
    </w:rPr>
  </w:style>
  <w:style w:type="paragraph" w:customStyle="1" w:styleId="Ttulo4Seo1111semttulo">
    <w:name w:val="Título 4 Seção 1.1.1.1 sem título"/>
    <w:basedOn w:val="Ttulo4Seo1111comttulo"/>
    <w:uiPriority w:val="99"/>
    <w:rsid w:val="003A58D3"/>
    <w:rPr>
      <w:b w:val="0"/>
    </w:rPr>
  </w:style>
  <w:style w:type="paragraph" w:customStyle="1" w:styleId="AnexoTtulo">
    <w:name w:val="Anexo Título"/>
    <w:basedOn w:val="Normal"/>
    <w:next w:val="Normal"/>
    <w:uiPriority w:val="99"/>
    <w:rsid w:val="00D81188"/>
    <w:pPr>
      <w:keepNext/>
      <w:pageBreakBefore/>
      <w:widowControl w:val="0"/>
      <w:numPr>
        <w:numId w:val="15"/>
      </w:numPr>
      <w:spacing w:after="760" w:line="310" w:lineRule="exact"/>
      <w:jc w:val="center"/>
      <w:outlineLvl w:val="0"/>
    </w:pPr>
    <w:rPr>
      <w:rFonts w:eastAsia="MS Mincho"/>
      <w:b/>
      <w:sz w:val="28"/>
      <w:szCs w:val="20"/>
      <w:lang w:val="en-GB" w:eastAsia="ja-JP"/>
    </w:rPr>
  </w:style>
  <w:style w:type="paragraph" w:customStyle="1" w:styleId="Legendaesquerda10ptNegrito">
    <w:name w:val="Legenda esquerda 10 pt Negrito"/>
    <w:basedOn w:val="Normal"/>
    <w:rsid w:val="001B49B1"/>
    <w:pPr>
      <w:widowControl w:val="0"/>
      <w:spacing w:before="120" w:after="120"/>
      <w:ind w:left="62" w:right="62"/>
      <w:jc w:val="left"/>
    </w:pPr>
    <w:rPr>
      <w:b/>
      <w:bCs/>
      <w:szCs w:val="20"/>
    </w:rPr>
  </w:style>
  <w:style w:type="paragraph" w:customStyle="1" w:styleId="Anexo1Seosemttulo11pt">
    <w:name w:val="Anexo.1 Seção sem título 11pt"/>
    <w:basedOn w:val="Anexo1Seocomttulo13pt"/>
    <w:rsid w:val="00D81188"/>
    <w:pPr>
      <w:tabs>
        <w:tab w:val="clear" w:pos="360"/>
        <w:tab w:val="clear" w:pos="720"/>
      </w:tabs>
      <w:spacing w:before="0" w:after="240" w:line="230" w:lineRule="exact"/>
      <w:jc w:val="both"/>
    </w:pPr>
    <w:rPr>
      <w:b w:val="0"/>
      <w:sz w:val="22"/>
    </w:rPr>
  </w:style>
  <w:style w:type="paragraph" w:customStyle="1" w:styleId="Anexo11Seosemttulo11pt">
    <w:name w:val="Anexo.1.1 Seção sem título 11pt"/>
    <w:basedOn w:val="Anexo11Seocomttulo12pt"/>
    <w:rsid w:val="00D81188"/>
    <w:pPr>
      <w:spacing w:before="0" w:line="230" w:lineRule="exact"/>
      <w:jc w:val="both"/>
    </w:pPr>
    <w:rPr>
      <w:b w:val="0"/>
      <w:sz w:val="22"/>
    </w:rPr>
  </w:style>
  <w:style w:type="paragraph" w:customStyle="1" w:styleId="Bibliografia-Ttulo">
    <w:name w:val="Bibliografia - Título"/>
    <w:next w:val="Normal"/>
    <w:rsid w:val="00D81188"/>
    <w:pPr>
      <w:pageBreakBefore/>
      <w:widowControl w:val="0"/>
      <w:spacing w:after="760" w:line="310" w:lineRule="exact"/>
      <w:jc w:val="center"/>
    </w:pPr>
    <w:rPr>
      <w:rFonts w:ascii="Arial" w:eastAsia="MS Mincho" w:hAnsi="Arial"/>
      <w:b/>
      <w:sz w:val="28"/>
      <w:lang w:val="en-GB" w:eastAsia="ja-JP"/>
    </w:rPr>
  </w:style>
  <w:style w:type="paragraph" w:customStyle="1" w:styleId="Bibliografia-Itens">
    <w:name w:val="Bibliografia - Itens"/>
    <w:rsid w:val="00D81188"/>
    <w:pPr>
      <w:widowControl w:val="0"/>
      <w:numPr>
        <w:numId w:val="12"/>
      </w:numPr>
      <w:spacing w:after="280" w:line="230" w:lineRule="atLeast"/>
    </w:pPr>
    <w:rPr>
      <w:rFonts w:ascii="Arial" w:hAnsi="Arial"/>
      <w:sz w:val="22"/>
    </w:rPr>
  </w:style>
  <w:style w:type="paragraph" w:customStyle="1" w:styleId="Anexo111Seosemttulo11pt">
    <w:name w:val="Anexo.1.1.1 Seção sem título 11pt"/>
    <w:basedOn w:val="Anexo111Seocomttulo11pt"/>
    <w:rsid w:val="00D81188"/>
    <w:rPr>
      <w:b w:val="0"/>
    </w:rPr>
  </w:style>
  <w:style w:type="paragraph" w:customStyle="1" w:styleId="Anexo1111Seosemttulo11pt">
    <w:name w:val="Anexo.1.1.1.1 Seção sem título 11pt"/>
    <w:basedOn w:val="Anexo1111Seocomttulo11pt"/>
    <w:rsid w:val="00D81188"/>
    <w:pPr>
      <w:jc w:val="both"/>
    </w:pPr>
    <w:rPr>
      <w:b w:val="0"/>
    </w:rPr>
  </w:style>
  <w:style w:type="paragraph" w:customStyle="1" w:styleId="Anexo11111Seosemttulo11pt">
    <w:name w:val="Anexo.1.1.1.1.1 Seção sem título 11pt"/>
    <w:basedOn w:val="Anexo11111Seocomttulo11pt"/>
    <w:rsid w:val="00D81188"/>
    <w:pPr>
      <w:jc w:val="both"/>
    </w:pPr>
    <w:rPr>
      <w:b w:val="0"/>
    </w:rPr>
  </w:style>
  <w:style w:type="paragraph" w:customStyle="1" w:styleId="Legendaesquerda10ptNormal">
    <w:name w:val="Legenda esquerda 10 pt Normal"/>
    <w:basedOn w:val="Legendaesquerda10ptNegrito"/>
    <w:rsid w:val="001B49B1"/>
    <w:pPr>
      <w:spacing w:before="60" w:after="60"/>
    </w:pPr>
    <w:rPr>
      <w:b w:val="0"/>
      <w:bCs w:val="0"/>
    </w:rPr>
  </w:style>
  <w:style w:type="paragraph" w:styleId="Listadecontinuao">
    <w:name w:val="List Continue"/>
    <w:basedOn w:val="Normal"/>
    <w:semiHidden/>
    <w:rsid w:val="007F3A32"/>
    <w:pPr>
      <w:numPr>
        <w:numId w:val="3"/>
      </w:numPr>
      <w:tabs>
        <w:tab w:val="left" w:pos="709"/>
      </w:tabs>
    </w:pPr>
    <w:rPr>
      <w:rFonts w:eastAsia="MS Mincho"/>
      <w:sz w:val="22"/>
      <w:szCs w:val="20"/>
      <w:lang w:eastAsia="ja-JP"/>
    </w:rPr>
  </w:style>
  <w:style w:type="paragraph" w:customStyle="1" w:styleId="Legendadireita10ptNegrito">
    <w:name w:val="Legenda direita 10 pt Negrito"/>
    <w:basedOn w:val="Legendaesquerda10ptNegrito"/>
    <w:rsid w:val="001B49B1"/>
    <w:pPr>
      <w:jc w:val="right"/>
    </w:pPr>
  </w:style>
  <w:style w:type="paragraph" w:styleId="Sumrio4">
    <w:name w:val="toc 4"/>
    <w:basedOn w:val="Normal"/>
    <w:next w:val="Normal"/>
    <w:autoRedefine/>
    <w:semiHidden/>
    <w:rsid w:val="00284B93"/>
    <w:pPr>
      <w:tabs>
        <w:tab w:val="right" w:pos="10196"/>
      </w:tabs>
    </w:pPr>
    <w:rPr>
      <w:b/>
      <w:noProof/>
      <w:sz w:val="24"/>
    </w:rPr>
  </w:style>
  <w:style w:type="paragraph" w:customStyle="1" w:styleId="Frmula-Posioesquerda">
    <w:name w:val="Fórmula - Posição à esquerda"/>
    <w:basedOn w:val="Normal"/>
    <w:rsid w:val="003A58D3"/>
    <w:pPr>
      <w:widowControl w:val="0"/>
      <w:ind w:left="340"/>
      <w:jc w:val="left"/>
    </w:pPr>
    <w:rPr>
      <w:noProof/>
      <w:sz w:val="24"/>
      <w:szCs w:val="20"/>
    </w:rPr>
  </w:style>
  <w:style w:type="paragraph" w:styleId="Sumrio5">
    <w:name w:val="toc 5"/>
    <w:basedOn w:val="Normal"/>
    <w:next w:val="Normal"/>
    <w:autoRedefine/>
    <w:semiHidden/>
    <w:rsid w:val="00284B93"/>
    <w:pPr>
      <w:ind w:left="800"/>
    </w:pPr>
    <w:rPr>
      <w:b/>
    </w:rPr>
  </w:style>
  <w:style w:type="paragraph" w:styleId="Sumrio6">
    <w:name w:val="toc 6"/>
    <w:basedOn w:val="Normal"/>
    <w:next w:val="Normal"/>
    <w:autoRedefine/>
    <w:semiHidden/>
    <w:rsid w:val="00284B93"/>
    <w:pPr>
      <w:ind w:left="1000"/>
    </w:pPr>
    <w:rPr>
      <w:b/>
    </w:rPr>
  </w:style>
  <w:style w:type="paragraph" w:styleId="Sumrio7">
    <w:name w:val="toc 7"/>
    <w:basedOn w:val="Normal"/>
    <w:next w:val="Normal"/>
    <w:autoRedefine/>
    <w:semiHidden/>
    <w:rsid w:val="00284B93"/>
    <w:pPr>
      <w:ind w:left="1200"/>
    </w:pPr>
    <w:rPr>
      <w:b/>
    </w:rPr>
  </w:style>
  <w:style w:type="paragraph" w:styleId="Sumrio8">
    <w:name w:val="toc 8"/>
    <w:basedOn w:val="Normal"/>
    <w:next w:val="Normal"/>
    <w:autoRedefine/>
    <w:semiHidden/>
    <w:rsid w:val="00284B93"/>
    <w:pPr>
      <w:ind w:left="1400"/>
    </w:pPr>
    <w:rPr>
      <w:b/>
    </w:rPr>
  </w:style>
  <w:style w:type="paragraph" w:styleId="Sumrio9">
    <w:name w:val="toc 9"/>
    <w:basedOn w:val="Normal"/>
    <w:next w:val="Normal"/>
    <w:autoRedefine/>
    <w:semiHidden/>
    <w:rsid w:val="00284B93"/>
    <w:pPr>
      <w:ind w:left="1600"/>
    </w:pPr>
    <w:rPr>
      <w:b/>
      <w:sz w:val="24"/>
    </w:rPr>
  </w:style>
  <w:style w:type="paragraph" w:customStyle="1" w:styleId="Introduo">
    <w:name w:val="Introdução"/>
    <w:basedOn w:val="Prefcio"/>
    <w:next w:val="Normal"/>
    <w:rsid w:val="00C200C8"/>
  </w:style>
  <w:style w:type="paragraph" w:customStyle="1" w:styleId="NOTAdetabela10pt">
    <w:name w:val="NOTA de tabela 10pt"/>
    <w:basedOn w:val="Normal"/>
    <w:rsid w:val="001B49B1"/>
    <w:pPr>
      <w:widowControl w:val="0"/>
      <w:tabs>
        <w:tab w:val="left" w:pos="709"/>
      </w:tabs>
      <w:spacing w:before="60" w:after="60" w:line="240" w:lineRule="auto"/>
      <w:ind w:left="62" w:right="62"/>
    </w:pPr>
    <w:rPr>
      <w:noProof/>
      <w:szCs w:val="20"/>
    </w:rPr>
  </w:style>
  <w:style w:type="paragraph" w:customStyle="1" w:styleId="Legendadireita10ptNormal">
    <w:name w:val="Legenda direita 10pt Normal"/>
    <w:basedOn w:val="Normal"/>
    <w:rsid w:val="001B49B1"/>
    <w:pPr>
      <w:widowControl w:val="0"/>
      <w:spacing w:before="60" w:after="60"/>
      <w:ind w:left="62" w:right="62"/>
      <w:jc w:val="right"/>
    </w:pPr>
    <w:rPr>
      <w:szCs w:val="20"/>
    </w:rPr>
  </w:style>
  <w:style w:type="character" w:styleId="Refdecomentrio">
    <w:name w:val="annotation reference"/>
    <w:semiHidden/>
    <w:rsid w:val="00F72C8D"/>
    <w:rPr>
      <w:sz w:val="16"/>
      <w:szCs w:val="16"/>
    </w:rPr>
  </w:style>
  <w:style w:type="paragraph" w:styleId="Textodecomentrio">
    <w:name w:val="annotation text"/>
    <w:basedOn w:val="Normal"/>
    <w:semiHidden/>
    <w:rsid w:val="00F72C8D"/>
    <w:rPr>
      <w:szCs w:val="20"/>
    </w:rPr>
  </w:style>
  <w:style w:type="paragraph" w:styleId="Assuntodocomentrio">
    <w:name w:val="annotation subject"/>
    <w:basedOn w:val="Textodecomentrio"/>
    <w:next w:val="Textodecomentrio"/>
    <w:semiHidden/>
    <w:rsid w:val="00F72C8D"/>
    <w:rPr>
      <w:b/>
      <w:bCs/>
    </w:rPr>
  </w:style>
  <w:style w:type="paragraph" w:customStyle="1" w:styleId="Pargrafo11ptItlico">
    <w:name w:val="Parágrafo 11 pt Itálico"/>
    <w:basedOn w:val="Pargrafo11pt"/>
    <w:rsid w:val="003A58D3"/>
    <w:rPr>
      <w:i/>
      <w:iCs/>
    </w:rPr>
  </w:style>
  <w:style w:type="paragraph" w:customStyle="1" w:styleId="EnumeraescomBullets">
    <w:name w:val="Enumerações com Bullets"/>
    <w:basedOn w:val="EnumeraescomLetras"/>
    <w:rsid w:val="003A58D3"/>
    <w:pPr>
      <w:numPr>
        <w:numId w:val="11"/>
      </w:numPr>
    </w:pPr>
  </w:style>
  <w:style w:type="paragraph" w:styleId="Textodebalo">
    <w:name w:val="Balloon Text"/>
    <w:basedOn w:val="Normal"/>
    <w:semiHidden/>
    <w:rsid w:val="00F72C8D"/>
    <w:rPr>
      <w:rFonts w:ascii="Tahoma" w:hAnsi="Tahoma" w:cs="Tahoma"/>
      <w:sz w:val="16"/>
      <w:szCs w:val="16"/>
    </w:rPr>
  </w:style>
  <w:style w:type="paragraph" w:customStyle="1" w:styleId="Figura-Ttulosemnumerao">
    <w:name w:val="Figura - Título sem numeração"/>
    <w:basedOn w:val="Normal"/>
    <w:rsid w:val="004B30FA"/>
    <w:pPr>
      <w:widowControl w:val="0"/>
      <w:spacing w:before="120" w:after="120"/>
      <w:jc w:val="center"/>
    </w:pPr>
    <w:rPr>
      <w:b/>
      <w:sz w:val="22"/>
    </w:rPr>
  </w:style>
  <w:style w:type="paragraph" w:customStyle="1" w:styleId="Indicealfabtico-Ttulo">
    <w:name w:val="Indice alfabético - Título"/>
    <w:next w:val="Indicealfabtico-letras"/>
    <w:rsid w:val="00D81188"/>
    <w:pPr>
      <w:pageBreakBefore/>
      <w:widowControl w:val="0"/>
      <w:spacing w:after="760" w:line="310" w:lineRule="exact"/>
      <w:jc w:val="center"/>
    </w:pPr>
    <w:rPr>
      <w:rFonts w:ascii="Arial" w:eastAsia="MS Mincho" w:hAnsi="Arial"/>
      <w:b/>
      <w:sz w:val="28"/>
      <w:lang w:eastAsia="ja-JP"/>
    </w:rPr>
  </w:style>
  <w:style w:type="paragraph" w:customStyle="1" w:styleId="Indicealfabtico-letras">
    <w:name w:val="Indice alfabético - letras"/>
    <w:basedOn w:val="Cabealho"/>
    <w:rsid w:val="000F36E2"/>
    <w:pPr>
      <w:widowControl w:val="0"/>
      <w:spacing w:before="240" w:after="240"/>
    </w:pPr>
    <w:rPr>
      <w:bCs/>
      <w:sz w:val="22"/>
    </w:rPr>
  </w:style>
  <w:style w:type="paragraph" w:styleId="Remissivo1">
    <w:name w:val="index 1"/>
    <w:basedOn w:val="Normal"/>
    <w:next w:val="Normal"/>
    <w:autoRedefine/>
    <w:semiHidden/>
    <w:rsid w:val="00EC38CA"/>
    <w:pPr>
      <w:ind w:left="200" w:hanging="200"/>
    </w:pPr>
  </w:style>
  <w:style w:type="paragraph" w:customStyle="1" w:styleId="Indicealfabtico-Itens">
    <w:name w:val="Indice alfabético - Itens"/>
    <w:basedOn w:val="Normal"/>
    <w:rsid w:val="000F36E2"/>
    <w:pPr>
      <w:widowControl w:val="0"/>
      <w:tabs>
        <w:tab w:val="left" w:pos="6200"/>
      </w:tabs>
    </w:pPr>
    <w:rPr>
      <w:sz w:val="22"/>
    </w:rPr>
  </w:style>
  <w:style w:type="paragraph" w:styleId="CabealhodoSumrio">
    <w:name w:val="TOC Heading"/>
    <w:basedOn w:val="Ttulo1"/>
    <w:next w:val="Normal"/>
    <w:uiPriority w:val="39"/>
    <w:semiHidden/>
    <w:unhideWhenUsed/>
    <w:qFormat/>
    <w:rsid w:val="00F95713"/>
    <w:pPr>
      <w:keepLines/>
      <w:numPr>
        <w:numId w:val="0"/>
      </w:numPr>
      <w:tabs>
        <w:tab w:val="clear" w:pos="360"/>
      </w:tabs>
      <w:spacing w:before="480" w:after="0" w:line="276" w:lineRule="auto"/>
      <w:jc w:val="left"/>
      <w:outlineLvl w:val="9"/>
    </w:pPr>
    <w:rPr>
      <w:rFonts w:ascii="Cambria" w:eastAsia="Times New Roman" w:hAnsi="Cambria"/>
      <w:bCs/>
      <w:color w:val="365F91"/>
      <w:sz w:val="28"/>
      <w:szCs w:val="28"/>
      <w:lang w:val="pt-BR" w:eastAsia="en-US"/>
    </w:rPr>
  </w:style>
  <w:style w:type="paragraph" w:customStyle="1" w:styleId="Tabela-CorpoEsquerdaNegrito11pt">
    <w:name w:val="Tabela - Corpo Esquerda Negrito 11pt"/>
    <w:qFormat/>
    <w:rsid w:val="001B49B1"/>
    <w:pPr>
      <w:widowControl w:val="0"/>
      <w:spacing w:before="60" w:after="60"/>
      <w:ind w:left="62" w:right="62"/>
    </w:pPr>
    <w:rPr>
      <w:rFonts w:ascii="Arial" w:hAnsi="Arial"/>
      <w:b/>
      <w:bCs/>
      <w:noProof/>
      <w:sz w:val="22"/>
    </w:rPr>
  </w:style>
  <w:style w:type="paragraph" w:customStyle="1" w:styleId="Tabela-CorpoEsquerdaNormal11pt">
    <w:name w:val="Tabela - Corpo Esquerda Normal 11pt"/>
    <w:qFormat/>
    <w:rsid w:val="001B49B1"/>
    <w:pPr>
      <w:widowControl w:val="0"/>
      <w:spacing w:before="60" w:after="60"/>
      <w:ind w:left="62" w:right="62"/>
    </w:pPr>
    <w:rPr>
      <w:rFonts w:ascii="Arial" w:hAnsi="Arial"/>
      <w:noProof/>
      <w:sz w:val="22"/>
      <w:szCs w:val="22"/>
    </w:rPr>
  </w:style>
  <w:style w:type="paragraph" w:customStyle="1" w:styleId="Enumeraescomtrao1">
    <w:name w:val="Enumerações com traço 1"/>
    <w:basedOn w:val="Enumeraescomtrao2"/>
    <w:qFormat/>
    <w:rsid w:val="003A58D3"/>
    <w:pPr>
      <w:tabs>
        <w:tab w:val="clear" w:pos="907"/>
      </w:tabs>
      <w:ind w:left="454"/>
    </w:pPr>
  </w:style>
  <w:style w:type="character" w:customStyle="1" w:styleId="Ttulo1Char">
    <w:name w:val="Título 1 Char"/>
    <w:aliases w:val="Seção 1 com título Char"/>
    <w:link w:val="Ttulo1"/>
    <w:uiPriority w:val="99"/>
    <w:rsid w:val="005E2F0D"/>
    <w:rPr>
      <w:rFonts w:ascii="Arial" w:eastAsia="MS Mincho" w:hAnsi="Arial"/>
      <w:b/>
      <w:sz w:val="26"/>
      <w:szCs w:val="26"/>
      <w:lang w:val="en-GB" w:eastAsia="ja-JP"/>
    </w:rPr>
  </w:style>
  <w:style w:type="paragraph" w:customStyle="1" w:styleId="Pargrafobsico">
    <w:name w:val="[Parágrafo básico]"/>
    <w:basedOn w:val="Normal"/>
    <w:uiPriority w:val="99"/>
    <w:rsid w:val="005E2F0D"/>
    <w:pPr>
      <w:autoSpaceDE w:val="0"/>
      <w:autoSpaceDN w:val="0"/>
      <w:adjustRightInd w:val="0"/>
      <w:spacing w:line="264" w:lineRule="atLeast"/>
      <w:textAlignment w:val="center"/>
    </w:pPr>
    <w:rPr>
      <w:rFonts w:ascii="Helvetica" w:hAnsi="Helvetica" w:cs="Helvetica"/>
      <w:color w:val="000000"/>
      <w:sz w:val="22"/>
      <w:szCs w:val="22"/>
    </w:rPr>
  </w:style>
  <w:style w:type="character" w:customStyle="1" w:styleId="Italico">
    <w:name w:val="Italico"/>
    <w:uiPriority w:val="99"/>
    <w:rsid w:val="005E2F0D"/>
    <w:rPr>
      <w:rFonts w:ascii="Helvetica-Oblique" w:hAnsi="Helvetica-Oblique" w:cs="Helvetica-Oblique"/>
      <w:i/>
      <w:iCs/>
    </w:rPr>
  </w:style>
  <w:style w:type="character" w:customStyle="1" w:styleId="BoldItalico">
    <w:name w:val="Bold Italico"/>
    <w:uiPriority w:val="99"/>
    <w:rsid w:val="005E2F0D"/>
    <w:rPr>
      <w:b/>
      <w:bCs/>
      <w:i/>
      <w:iCs/>
    </w:rPr>
  </w:style>
  <w:style w:type="character" w:customStyle="1" w:styleId="SobrescritoNormal">
    <w:name w:val="Sobrescrito Normal"/>
    <w:uiPriority w:val="99"/>
    <w:rsid w:val="005E2F0D"/>
    <w:rPr>
      <w:rFonts w:ascii="Helvetica" w:hAnsi="Helvetica" w:cs="Helvetica"/>
      <w:vertAlign w:val="superscript"/>
      <w:lang w:val="pt-BR"/>
    </w:rPr>
  </w:style>
  <w:style w:type="character" w:customStyle="1" w:styleId="SymbolT1">
    <w:name w:val="Symbol T1"/>
    <w:uiPriority w:val="99"/>
    <w:rsid w:val="005E2F0D"/>
    <w:rPr>
      <w:rFonts w:ascii="Symbol" w:hAnsi="Symbol" w:cs="Symbol"/>
    </w:rPr>
  </w:style>
  <w:style w:type="paragraph" w:customStyle="1" w:styleId="TtulodaNorma">
    <w:name w:val="Título da Norma"/>
    <w:basedOn w:val="Normal"/>
    <w:next w:val="Normal"/>
    <w:uiPriority w:val="99"/>
    <w:rsid w:val="00F76489"/>
    <w:pPr>
      <w:suppressAutoHyphens/>
      <w:autoSpaceDE w:val="0"/>
      <w:autoSpaceDN w:val="0"/>
      <w:adjustRightInd w:val="0"/>
      <w:spacing w:before="400" w:after="567" w:line="336" w:lineRule="atLeast"/>
      <w:jc w:val="left"/>
      <w:textAlignment w:val="center"/>
    </w:pPr>
    <w:rPr>
      <w:rFonts w:eastAsiaTheme="minorHAnsi" w:cs="Arial"/>
      <w:b/>
      <w:bCs/>
      <w:color w:val="000000"/>
      <w:sz w:val="32"/>
      <w:szCs w:val="32"/>
      <w:lang w:eastAsia="en-US"/>
    </w:rPr>
  </w:style>
  <w:style w:type="paragraph" w:customStyle="1" w:styleId="Localizao-Pgina">
    <w:name w:val="Localização - Página"/>
    <w:basedOn w:val="Normal"/>
    <w:next w:val="Normal"/>
    <w:uiPriority w:val="99"/>
    <w:rsid w:val="00F76489"/>
    <w:pPr>
      <w:tabs>
        <w:tab w:val="left" w:pos="10773"/>
      </w:tabs>
      <w:suppressAutoHyphens/>
      <w:autoSpaceDE w:val="0"/>
      <w:autoSpaceDN w:val="0"/>
      <w:adjustRightInd w:val="0"/>
      <w:spacing w:before="227" w:line="264" w:lineRule="atLeast"/>
      <w:textAlignment w:val="center"/>
    </w:pPr>
    <w:rPr>
      <w:rFonts w:eastAsiaTheme="minorHAnsi" w:cs="Arial"/>
      <w:i/>
      <w:iCs/>
      <w:color w:val="000000"/>
      <w:sz w:val="22"/>
      <w:szCs w:val="22"/>
      <w:lang w:eastAsia="en-US"/>
    </w:rPr>
  </w:style>
  <w:style w:type="character" w:customStyle="1" w:styleId="ARIALItalico">
    <w:name w:val="ARIAL Italico"/>
    <w:uiPriority w:val="99"/>
    <w:rsid w:val="00F76489"/>
    <w:rPr>
      <w:rFonts w:ascii="Arial" w:hAnsi="Arial" w:cs="Arial"/>
      <w:i/>
      <w:iCs/>
    </w:rPr>
  </w:style>
  <w:style w:type="paragraph" w:customStyle="1" w:styleId="Default">
    <w:name w:val="Default"/>
    <w:rsid w:val="00FC08E8"/>
    <w:pPr>
      <w:autoSpaceDE w:val="0"/>
      <w:autoSpaceDN w:val="0"/>
      <w:adjustRightInd w:val="0"/>
    </w:pPr>
    <w:rPr>
      <w:rFonts w:ascii="Arial" w:hAnsi="Arial" w:cs="Arial"/>
      <w:color w:val="000000"/>
      <w:sz w:val="24"/>
      <w:szCs w:val="24"/>
    </w:rPr>
  </w:style>
  <w:style w:type="character" w:customStyle="1" w:styleId="A4">
    <w:name w:val="A4"/>
    <w:uiPriority w:val="99"/>
    <w:rsid w:val="00FC08E8"/>
    <w:rPr>
      <w:b/>
      <w:bCs/>
      <w:color w:val="000000"/>
      <w:sz w:val="22"/>
      <w:szCs w:val="22"/>
    </w:rPr>
  </w:style>
  <w:style w:type="paragraph" w:customStyle="1" w:styleId="Pa18">
    <w:name w:val="Pa18"/>
    <w:basedOn w:val="Default"/>
    <w:next w:val="Default"/>
    <w:uiPriority w:val="99"/>
    <w:rsid w:val="00F2021D"/>
    <w:pPr>
      <w:spacing w:line="201" w:lineRule="atLeast"/>
    </w:pPr>
    <w:rPr>
      <w:color w:val="auto"/>
    </w:rPr>
  </w:style>
  <w:style w:type="paragraph" w:customStyle="1" w:styleId="Pa6">
    <w:name w:val="Pa6"/>
    <w:basedOn w:val="Default"/>
    <w:next w:val="Default"/>
    <w:uiPriority w:val="99"/>
    <w:rsid w:val="00F2021D"/>
    <w:pPr>
      <w:spacing w:line="22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819324">
      <w:bodyDiv w:val="1"/>
      <w:marLeft w:val="0"/>
      <w:marRight w:val="0"/>
      <w:marTop w:val="0"/>
      <w:marBottom w:val="0"/>
      <w:divBdr>
        <w:top w:val="none" w:sz="0" w:space="0" w:color="auto"/>
        <w:left w:val="none" w:sz="0" w:space="0" w:color="auto"/>
        <w:bottom w:val="none" w:sz="0" w:space="0" w:color="auto"/>
        <w:right w:val="none" w:sz="0" w:space="0" w:color="auto"/>
      </w:divBdr>
    </w:div>
    <w:div w:id="1109202972">
      <w:bodyDiv w:val="1"/>
      <w:marLeft w:val="0"/>
      <w:marRight w:val="0"/>
      <w:marTop w:val="0"/>
      <w:marBottom w:val="0"/>
      <w:divBdr>
        <w:top w:val="none" w:sz="0" w:space="0" w:color="auto"/>
        <w:left w:val="none" w:sz="0" w:space="0" w:color="auto"/>
        <w:bottom w:val="none" w:sz="0" w:space="0" w:color="auto"/>
        <w:right w:val="none" w:sz="0" w:space="0" w:color="auto"/>
      </w:divBdr>
    </w:div>
    <w:div w:id="203734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Permanente\Templates\Folha%20de%20estilos%20de%20Projetos%20word\2014_ABNTProjeto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A2744-B0C6-4634-9927-E79BFD8E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2014_ABNTProjetos</Template>
  <TotalTime>478</TotalTime>
  <Pages>9</Pages>
  <Words>2244</Words>
  <Characters>13582</Characters>
  <Application>Microsoft Office Word</Application>
  <DocSecurity>0</DocSecurity>
  <Lines>113</Lines>
  <Paragraphs>31</Paragraphs>
  <ScaleCrop>false</ScaleCrop>
  <HeadingPairs>
    <vt:vector size="2" baseType="variant">
      <vt:variant>
        <vt:lpstr>Título</vt:lpstr>
      </vt:variant>
      <vt:variant>
        <vt:i4>1</vt:i4>
      </vt:variant>
    </vt:vector>
  </HeadingPairs>
  <TitlesOfParts>
    <vt:vector size="1" baseType="lpstr">
      <vt:lpstr>Título do Projeto</vt:lpstr>
    </vt:vector>
  </TitlesOfParts>
  <Company>Home</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 do Projeto</dc:title>
  <dc:creator>Danielle Villeroy</dc:creator>
  <cp:lastModifiedBy>Milena Pires - Normalização - ABNT</cp:lastModifiedBy>
  <cp:revision>73</cp:revision>
  <cp:lastPrinted>2009-06-12T20:04:00Z</cp:lastPrinted>
  <dcterms:created xsi:type="dcterms:W3CDTF">2021-03-02T22:26:00Z</dcterms:created>
  <dcterms:modified xsi:type="dcterms:W3CDTF">2021-03-04T23:42:00Z</dcterms:modified>
</cp:coreProperties>
</file>